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0F65" w14:textId="77777777" w:rsidR="00F16111" w:rsidRDefault="00DF0F4E">
      <w:pPr>
        <w:jc w:val="center"/>
        <w:rPr>
          <w:b/>
          <w:sz w:val="36"/>
        </w:rPr>
      </w:pPr>
      <w:r>
        <w:rPr>
          <w:rFonts w:hint="eastAsia"/>
          <w:b/>
          <w:sz w:val="36"/>
        </w:rPr>
        <w:t>《压水堆核电厂调试总结报告编写规范》编制说明</w:t>
      </w:r>
    </w:p>
    <w:p w14:paraId="44796EC8" w14:textId="77777777" w:rsidR="00F16111" w:rsidRDefault="00DF0F4E">
      <w:pPr>
        <w:jc w:val="center"/>
        <w:rPr>
          <w:b/>
          <w:sz w:val="36"/>
        </w:rPr>
      </w:pPr>
      <w:r>
        <w:rPr>
          <w:rFonts w:hint="eastAsia"/>
          <w:b/>
          <w:sz w:val="36"/>
        </w:rPr>
        <w:t>（</w:t>
      </w:r>
      <w:r w:rsidR="00CA4E4B">
        <w:rPr>
          <w:rFonts w:hint="eastAsia"/>
          <w:b/>
          <w:sz w:val="36"/>
        </w:rPr>
        <w:t>征求意见稿</w:t>
      </w:r>
      <w:r>
        <w:rPr>
          <w:rFonts w:hint="eastAsia"/>
          <w:b/>
          <w:sz w:val="36"/>
        </w:rPr>
        <w:t>）</w:t>
      </w:r>
    </w:p>
    <w:p w14:paraId="019BC760" w14:textId="77777777" w:rsidR="00F16111" w:rsidRDefault="00DF0F4E">
      <w:pPr>
        <w:outlineLvl w:val="0"/>
        <w:rPr>
          <w:b/>
          <w:sz w:val="28"/>
          <w:szCs w:val="28"/>
        </w:rPr>
      </w:pPr>
      <w:r>
        <w:rPr>
          <w:rFonts w:hint="eastAsia"/>
          <w:b/>
          <w:sz w:val="28"/>
          <w:szCs w:val="28"/>
        </w:rPr>
        <w:t>一、工作简况</w:t>
      </w:r>
    </w:p>
    <w:p w14:paraId="503C63BF" w14:textId="77777777" w:rsidR="00F16111" w:rsidRDefault="00DF0F4E">
      <w:pPr>
        <w:rPr>
          <w:b/>
        </w:rPr>
      </w:pPr>
      <w:r>
        <w:rPr>
          <w:rFonts w:hint="eastAsia"/>
          <w:b/>
        </w:rPr>
        <w:t>1、任务来源</w:t>
      </w:r>
    </w:p>
    <w:p w14:paraId="37CB873B" w14:textId="77777777" w:rsidR="00F16111" w:rsidRDefault="00DF0F4E">
      <w:pPr>
        <w:ind w:firstLineChars="200" w:firstLine="480"/>
      </w:pPr>
      <w:r>
        <w:rPr>
          <w:rFonts w:hint="eastAsia"/>
        </w:rPr>
        <w:t>根据2021年9月18日中国核能行业协会发布的关于《发电工程数据移交（核电篇）》等13份团体标准通过立项审批的通知（</w:t>
      </w:r>
      <w:proofErr w:type="gramStart"/>
      <w:r>
        <w:rPr>
          <w:rFonts w:hint="eastAsia"/>
        </w:rPr>
        <w:t>核协科函</w:t>
      </w:r>
      <w:proofErr w:type="gramEnd"/>
      <w:r>
        <w:rPr>
          <w:rFonts w:ascii="Times New Roman" w:hAnsi="Times New Roman" w:cs="Times New Roman"/>
        </w:rPr>
        <w:t>〔</w:t>
      </w:r>
      <w:r>
        <w:rPr>
          <w:rFonts w:ascii="Times New Roman" w:hAnsi="Times New Roman" w:cs="Times New Roman"/>
        </w:rPr>
        <w:t>2021</w:t>
      </w:r>
      <w:r>
        <w:rPr>
          <w:rFonts w:ascii="Times New Roman" w:hAnsi="Times New Roman" w:cs="Times New Roman"/>
        </w:rPr>
        <w:t>〕</w:t>
      </w:r>
      <w:r w:rsidRPr="00111E0D">
        <w:rPr>
          <w:rFonts w:ascii="Times New Roman" w:hAnsi="Times New Roman" w:cs="Times New Roman"/>
        </w:rPr>
        <w:t xml:space="preserve">519 </w:t>
      </w:r>
      <w:r>
        <w:rPr>
          <w:rFonts w:hint="eastAsia"/>
        </w:rPr>
        <w:t>号）。中国核能行业协会团体标准制（修）订计划</w:t>
      </w:r>
      <w:r>
        <w:rPr>
          <w:rFonts w:hint="eastAsia"/>
          <w:kern w:val="0"/>
          <w:lang w:val="zh-CN"/>
        </w:rPr>
        <w:t>要求，本标准于202</w:t>
      </w:r>
      <w:r>
        <w:rPr>
          <w:rFonts w:hint="eastAsia"/>
          <w:kern w:val="0"/>
        </w:rPr>
        <w:t>3年2月28日</w:t>
      </w:r>
      <w:r>
        <w:rPr>
          <w:rFonts w:hint="eastAsia"/>
          <w:kern w:val="0"/>
          <w:lang w:val="zh-CN"/>
        </w:rPr>
        <w:t>前完成编制发布。本标准的主编制单位上海核工程研究设计院有限公司，参编单位包括</w:t>
      </w:r>
      <w:proofErr w:type="gramStart"/>
      <w:r w:rsidR="0047702A">
        <w:rPr>
          <w:rFonts w:hint="eastAsia"/>
        </w:rPr>
        <w:t>生态环境部核与</w:t>
      </w:r>
      <w:proofErr w:type="gramEnd"/>
      <w:r w:rsidR="0047702A">
        <w:rPr>
          <w:rFonts w:hint="eastAsia"/>
        </w:rPr>
        <w:t>辐射安全中心、</w:t>
      </w:r>
      <w:r>
        <w:rPr>
          <w:rFonts w:hint="eastAsia"/>
          <w:kern w:val="0"/>
          <w:lang w:val="zh-CN"/>
        </w:rPr>
        <w:t>中国核电工程有限公司、中广核工程有限公司。</w:t>
      </w:r>
    </w:p>
    <w:p w14:paraId="160FB682" w14:textId="77777777" w:rsidR="00F16111" w:rsidRDefault="00F16111"/>
    <w:p w14:paraId="73D9450F" w14:textId="77777777" w:rsidR="00F16111" w:rsidRDefault="00DF0F4E">
      <w:pPr>
        <w:rPr>
          <w:b/>
        </w:rPr>
      </w:pPr>
      <w:r>
        <w:rPr>
          <w:rFonts w:hint="eastAsia"/>
          <w:b/>
        </w:rPr>
        <w:t>2、主要工作过程</w:t>
      </w:r>
    </w:p>
    <w:p w14:paraId="713B3440" w14:textId="77777777" w:rsidR="00F16111" w:rsidRDefault="00DF0F4E">
      <w:r>
        <w:rPr>
          <w:rFonts w:hint="eastAsia"/>
        </w:rPr>
        <w:t>2.1 总体过程</w:t>
      </w:r>
    </w:p>
    <w:p w14:paraId="0750795C" w14:textId="77777777" w:rsidR="00F16111" w:rsidRDefault="00DF0F4E">
      <w:pPr>
        <w:ind w:firstLineChars="200" w:firstLine="480"/>
      </w:pPr>
      <w:r>
        <w:rPr>
          <w:rFonts w:hint="eastAsia"/>
        </w:rPr>
        <w:t>本标准的编制过程主要分为</w:t>
      </w:r>
      <w:r w:rsidR="00204460" w:rsidRPr="00204460">
        <w:rPr>
          <w:rFonts w:hint="eastAsia"/>
        </w:rPr>
        <w:t>起草阶段</w:t>
      </w:r>
      <w:r>
        <w:rPr>
          <w:rFonts w:hint="eastAsia"/>
        </w:rPr>
        <w:t>、征求意见稿编写阶段、送审稿编写阶段和报批稿编写等阶段。</w:t>
      </w:r>
    </w:p>
    <w:p w14:paraId="354C6682" w14:textId="77777777" w:rsidR="00F16111" w:rsidRDefault="00DF0F4E">
      <w:r>
        <w:rPr>
          <w:rFonts w:hint="eastAsia"/>
        </w:rPr>
        <w:t xml:space="preserve">2.2 </w:t>
      </w:r>
      <w:r w:rsidR="009621F3">
        <w:rPr>
          <w:rFonts w:hint="eastAsia"/>
        </w:rPr>
        <w:t>起草阶段</w:t>
      </w:r>
      <w:r>
        <w:rPr>
          <w:rFonts w:hint="eastAsia"/>
        </w:rPr>
        <w:t>（2021年9月-202</w:t>
      </w:r>
      <w:r w:rsidR="00D22060">
        <w:t>2</w:t>
      </w:r>
      <w:r>
        <w:rPr>
          <w:rFonts w:hint="eastAsia"/>
        </w:rPr>
        <w:t>年</w:t>
      </w:r>
      <w:r w:rsidR="00D22060">
        <w:t>0</w:t>
      </w:r>
      <w:r w:rsidR="0022695B">
        <w:rPr>
          <w:rFonts w:hint="eastAsia"/>
        </w:rPr>
        <w:t>5</w:t>
      </w:r>
      <w:r>
        <w:rPr>
          <w:rFonts w:hint="eastAsia"/>
        </w:rPr>
        <w:t>月）</w:t>
      </w:r>
    </w:p>
    <w:p w14:paraId="4F0569E2" w14:textId="77777777" w:rsidR="00F16111" w:rsidRDefault="00380243" w:rsidP="00E549A2">
      <w:pPr>
        <w:ind w:firstLineChars="200" w:firstLine="480"/>
      </w:pPr>
      <w:r>
        <w:rPr>
          <w:rFonts w:hint="eastAsia"/>
        </w:rPr>
        <w:t>起草</w:t>
      </w:r>
      <w:r w:rsidR="00E549A2" w:rsidRPr="00E549A2">
        <w:rPr>
          <w:rFonts w:hint="eastAsia"/>
        </w:rPr>
        <w:t>阶段主要任务是成立标准编制组、分解工作任务、明确编制进度、收集相关资料、调研分析</w:t>
      </w:r>
      <w:r w:rsidR="00AA3C1D">
        <w:rPr>
          <w:rFonts w:hint="eastAsia"/>
        </w:rPr>
        <w:t>、编制标准草案</w:t>
      </w:r>
      <w:r w:rsidR="00E549A2" w:rsidRPr="00E549A2">
        <w:rPr>
          <w:rFonts w:hint="eastAsia"/>
        </w:rPr>
        <w:t>等工作。</w:t>
      </w:r>
    </w:p>
    <w:p w14:paraId="1DBBE915" w14:textId="77777777" w:rsidR="0030337E" w:rsidRDefault="00BC6BE7" w:rsidP="00194CD3">
      <w:pPr>
        <w:ind w:firstLineChars="200" w:firstLine="480"/>
      </w:pPr>
      <w:r>
        <w:t>2021</w:t>
      </w:r>
      <w:r>
        <w:rPr>
          <w:rFonts w:hint="eastAsia"/>
        </w:rPr>
        <w:t>年9月-</w:t>
      </w:r>
      <w:r w:rsidR="00830E23">
        <w:t>202</w:t>
      </w:r>
      <w:r w:rsidR="005525BB">
        <w:t>1</w:t>
      </w:r>
      <w:r w:rsidR="00830E23">
        <w:rPr>
          <w:rFonts w:hint="eastAsia"/>
        </w:rPr>
        <w:t>年</w:t>
      </w:r>
      <w:r w:rsidR="005525BB">
        <w:t>11</w:t>
      </w:r>
      <w:r>
        <w:rPr>
          <w:rFonts w:hint="eastAsia"/>
        </w:rPr>
        <w:t>月，组织成立标准编制小组，建立沟通交流机制。</w:t>
      </w:r>
      <w:r w:rsidR="005525BB">
        <w:rPr>
          <w:rFonts w:hint="eastAsia"/>
        </w:rPr>
        <w:t>根据标准任务</w:t>
      </w:r>
      <w:r w:rsidR="00194CD3">
        <w:rPr>
          <w:rFonts w:hint="eastAsia"/>
        </w:rPr>
        <w:t>，首先</w:t>
      </w:r>
      <w:r w:rsidR="00380C1A">
        <w:rPr>
          <w:rFonts w:hint="eastAsia"/>
        </w:rPr>
        <w:t>收集和梳理</w:t>
      </w:r>
      <w:r w:rsidR="00C93E0A">
        <w:rPr>
          <w:rFonts w:hint="eastAsia"/>
        </w:rPr>
        <w:t>调试总结报告编写要求</w:t>
      </w:r>
      <w:r w:rsidR="0030337E">
        <w:rPr>
          <w:rFonts w:hint="eastAsia"/>
        </w:rPr>
        <w:t>相关资料，主要包括：</w:t>
      </w:r>
    </w:p>
    <w:p w14:paraId="4CE98645" w14:textId="77777777" w:rsidR="0030337E" w:rsidRDefault="00E961B8" w:rsidP="0030337E">
      <w:pPr>
        <w:pStyle w:val="a4"/>
        <w:numPr>
          <w:ilvl w:val="0"/>
          <w:numId w:val="1"/>
        </w:numPr>
        <w:ind w:firstLineChars="0"/>
      </w:pPr>
      <w:r>
        <w:rPr>
          <w:rFonts w:hint="eastAsia"/>
        </w:rPr>
        <w:t>国内外调试总结报告编写要求的相关</w:t>
      </w:r>
      <w:r w:rsidR="005C2727">
        <w:rPr>
          <w:rFonts w:hint="eastAsia"/>
        </w:rPr>
        <w:t>法律、</w:t>
      </w:r>
      <w:r>
        <w:rPr>
          <w:rFonts w:hint="eastAsia"/>
        </w:rPr>
        <w:t>法规</w:t>
      </w:r>
      <w:r w:rsidR="005C2727">
        <w:rPr>
          <w:rFonts w:hint="eastAsia"/>
        </w:rPr>
        <w:t>和</w:t>
      </w:r>
      <w:proofErr w:type="gramStart"/>
      <w:r>
        <w:rPr>
          <w:rFonts w:hint="eastAsia"/>
        </w:rPr>
        <w:t>导则</w:t>
      </w:r>
      <w:proofErr w:type="gramEnd"/>
      <w:r w:rsidR="0030337E">
        <w:rPr>
          <w:rFonts w:hint="eastAsia"/>
        </w:rPr>
        <w:t>；</w:t>
      </w:r>
    </w:p>
    <w:p w14:paraId="35D0F563" w14:textId="77777777" w:rsidR="0030337E" w:rsidRDefault="00194CD3" w:rsidP="0030337E">
      <w:pPr>
        <w:pStyle w:val="a4"/>
        <w:numPr>
          <w:ilvl w:val="0"/>
          <w:numId w:val="1"/>
        </w:numPr>
        <w:ind w:firstLineChars="0"/>
      </w:pPr>
      <w:r>
        <w:rPr>
          <w:rFonts w:hint="eastAsia"/>
        </w:rPr>
        <w:t>国内调试</w:t>
      </w:r>
      <w:r w:rsidR="003447C0">
        <w:rPr>
          <w:rFonts w:hint="eastAsia"/>
        </w:rPr>
        <w:t>总结</w:t>
      </w:r>
      <w:r>
        <w:rPr>
          <w:rFonts w:hint="eastAsia"/>
        </w:rPr>
        <w:t>报告编写要求相关的行业标准</w:t>
      </w:r>
      <w:r w:rsidR="0030337E">
        <w:rPr>
          <w:rFonts w:hint="eastAsia"/>
        </w:rPr>
        <w:t>；</w:t>
      </w:r>
    </w:p>
    <w:p w14:paraId="2C629528" w14:textId="77777777" w:rsidR="00C93E0A" w:rsidRDefault="00194CD3" w:rsidP="00C93E0A">
      <w:pPr>
        <w:pStyle w:val="a4"/>
        <w:numPr>
          <w:ilvl w:val="0"/>
          <w:numId w:val="1"/>
        </w:numPr>
        <w:ind w:firstLineChars="0"/>
      </w:pPr>
      <w:r>
        <w:rPr>
          <w:rFonts w:hint="eastAsia"/>
        </w:rPr>
        <w:t>目前</w:t>
      </w:r>
      <w:r w:rsidR="00C93E0A">
        <w:rPr>
          <w:rFonts w:hint="eastAsia"/>
        </w:rPr>
        <w:t>国内</w:t>
      </w:r>
      <w:r w:rsidR="005C2727">
        <w:rPr>
          <w:rFonts w:hint="eastAsia"/>
        </w:rPr>
        <w:t>不同</w:t>
      </w:r>
      <w:r w:rsidR="00CA6B99">
        <w:rPr>
          <w:rFonts w:hint="eastAsia"/>
        </w:rPr>
        <w:t>核</w:t>
      </w:r>
      <w:r w:rsidR="005C2727">
        <w:rPr>
          <w:rFonts w:hint="eastAsia"/>
        </w:rPr>
        <w:t>电厂</w:t>
      </w:r>
      <w:r>
        <w:rPr>
          <w:rFonts w:hint="eastAsia"/>
        </w:rPr>
        <w:t>在</w:t>
      </w:r>
      <w:r w:rsidR="003447C0">
        <w:rPr>
          <w:rFonts w:hint="eastAsia"/>
        </w:rPr>
        <w:t>调试总结报告</w:t>
      </w:r>
      <w:r>
        <w:rPr>
          <w:rFonts w:hint="eastAsia"/>
        </w:rPr>
        <w:t>编写中的实践</w:t>
      </w:r>
      <w:r w:rsidR="00C93E0A">
        <w:rPr>
          <w:rFonts w:hint="eastAsia"/>
        </w:rPr>
        <w:t>。</w:t>
      </w:r>
    </w:p>
    <w:p w14:paraId="5D00F03A" w14:textId="77777777" w:rsidR="00416CBE" w:rsidRDefault="00EB7F01" w:rsidP="00797CAE">
      <w:pPr>
        <w:ind w:firstLineChars="200" w:firstLine="480"/>
      </w:pPr>
      <w:r>
        <w:rPr>
          <w:rFonts w:ascii="Times New Roman" w:hAnsi="Times New Roman" w:cs="Times New Roman" w:hint="eastAsia"/>
          <w:noProof/>
          <w:kern w:val="0"/>
        </w:rPr>
        <w:t>根据法规、导则和标准文件中对于压水堆核电厂</w:t>
      </w:r>
      <w:r>
        <w:rPr>
          <w:rFonts w:hint="eastAsia"/>
        </w:rPr>
        <w:t>调试总结报告</w:t>
      </w:r>
      <w:r>
        <w:rPr>
          <w:rFonts w:ascii="Times New Roman" w:hAnsi="Times New Roman" w:cs="Times New Roman" w:hint="eastAsia"/>
          <w:noProof/>
          <w:kern w:val="0"/>
        </w:rPr>
        <w:t>的要求。</w:t>
      </w:r>
      <w:r w:rsidR="009D237F">
        <w:rPr>
          <w:rFonts w:hint="eastAsia"/>
        </w:rPr>
        <w:t>分析国内</w:t>
      </w:r>
      <w:r>
        <w:rPr>
          <w:rFonts w:hint="eastAsia"/>
        </w:rPr>
        <w:t>已建</w:t>
      </w:r>
      <w:r w:rsidR="009D237F">
        <w:rPr>
          <w:rFonts w:hint="eastAsia"/>
        </w:rPr>
        <w:t>电厂</w:t>
      </w:r>
      <w:r>
        <w:rPr>
          <w:rFonts w:hint="eastAsia"/>
        </w:rPr>
        <w:t>调试总结报告编写实践，</w:t>
      </w:r>
      <w:r w:rsidR="00194CD3">
        <w:rPr>
          <w:rFonts w:hint="eastAsia"/>
        </w:rPr>
        <w:t>确定本标准的最初框架结构为：</w:t>
      </w:r>
      <w:r w:rsidR="001E7FF0">
        <w:rPr>
          <w:rFonts w:hint="eastAsia"/>
        </w:rPr>
        <w:t>目的、</w:t>
      </w:r>
      <w:r w:rsidR="00194CD3">
        <w:rPr>
          <w:rFonts w:hint="eastAsia"/>
        </w:rPr>
        <w:t>范围、规范性引用文件、术语和定义、</w:t>
      </w:r>
      <w:r w:rsidR="00BB349E">
        <w:rPr>
          <w:rFonts w:hint="eastAsia"/>
        </w:rPr>
        <w:t>系统调试总结报告</w:t>
      </w:r>
      <w:r w:rsidR="00194CD3">
        <w:rPr>
          <w:rFonts w:hint="eastAsia"/>
        </w:rPr>
        <w:t>的基本内容与编写要求、</w:t>
      </w:r>
      <w:r w:rsidR="00CD7A61">
        <w:rPr>
          <w:rFonts w:hint="eastAsia"/>
        </w:rPr>
        <w:t>阶段调试总结报告的基本内容与编写要求</w:t>
      </w:r>
      <w:r w:rsidR="00F322D3">
        <w:rPr>
          <w:rFonts w:hint="eastAsia"/>
        </w:rPr>
        <w:t>、机组调试总结报告的基本内容与编写要求</w:t>
      </w:r>
      <w:r w:rsidR="00194CD3">
        <w:t>。</w:t>
      </w:r>
    </w:p>
    <w:p w14:paraId="080CD2F7" w14:textId="77777777" w:rsidR="00543D9D" w:rsidRDefault="005525BB" w:rsidP="00797CAE">
      <w:pPr>
        <w:ind w:firstLineChars="200" w:firstLine="480"/>
      </w:pPr>
      <w:r>
        <w:rPr>
          <w:rFonts w:hint="eastAsia"/>
        </w:rPr>
        <w:lastRenderedPageBreak/>
        <w:t>2</w:t>
      </w:r>
      <w:r>
        <w:t>021</w:t>
      </w:r>
      <w:r>
        <w:rPr>
          <w:rFonts w:hint="eastAsia"/>
        </w:rPr>
        <w:t>年1</w:t>
      </w:r>
      <w:r>
        <w:t>2</w:t>
      </w:r>
      <w:r>
        <w:rPr>
          <w:rFonts w:hint="eastAsia"/>
        </w:rPr>
        <w:t>月-</w:t>
      </w:r>
      <w:r>
        <w:t>2022</w:t>
      </w:r>
      <w:r>
        <w:rPr>
          <w:rFonts w:hint="eastAsia"/>
        </w:rPr>
        <w:t>年3月</w:t>
      </w:r>
      <w:r w:rsidR="00CA407D">
        <w:rPr>
          <w:rFonts w:hint="eastAsia"/>
        </w:rPr>
        <w:t>，</w:t>
      </w:r>
      <w:r w:rsidR="00E22404">
        <w:rPr>
          <w:rFonts w:hint="eastAsia"/>
          <w:kern w:val="0"/>
          <w:lang w:val="zh-CN"/>
        </w:rPr>
        <w:t>上海核工程研究设计院有限公司</w:t>
      </w:r>
      <w:r w:rsidR="00637FCD">
        <w:rPr>
          <w:rFonts w:hint="eastAsia"/>
        </w:rPr>
        <w:t>主编成员</w:t>
      </w:r>
      <w:r w:rsidR="00EA2802">
        <w:rPr>
          <w:rFonts w:hint="eastAsia"/>
        </w:rPr>
        <w:t>根据标准框架</w:t>
      </w:r>
      <w:r w:rsidR="00637FCD">
        <w:rPr>
          <w:rFonts w:hint="eastAsia"/>
        </w:rPr>
        <w:t>形成</w:t>
      </w:r>
      <w:r w:rsidR="00CA407D">
        <w:rPr>
          <w:rFonts w:hint="eastAsia"/>
        </w:rPr>
        <w:t>标准草案</w:t>
      </w:r>
      <w:r w:rsidR="00637FCD">
        <w:rPr>
          <w:rFonts w:hint="eastAsia"/>
        </w:rPr>
        <w:t>，</w:t>
      </w:r>
      <w:r w:rsidR="000B0A25">
        <w:rPr>
          <w:rFonts w:hint="eastAsia"/>
        </w:rPr>
        <w:t>并发其他参编单位编制组成员</w:t>
      </w:r>
      <w:r w:rsidR="00981EA5">
        <w:rPr>
          <w:rFonts w:hint="eastAsia"/>
        </w:rPr>
        <w:t>修改完善</w:t>
      </w:r>
      <w:r w:rsidR="009074A2">
        <w:rPr>
          <w:rFonts w:hint="eastAsia"/>
        </w:rPr>
        <w:t>，提出如下修改建议：</w:t>
      </w:r>
    </w:p>
    <w:p w14:paraId="6F0604CD" w14:textId="77777777" w:rsidR="00543D9D" w:rsidRPr="00543D9D" w:rsidRDefault="00543D9D" w:rsidP="00543D9D">
      <w:pPr>
        <w:pStyle w:val="a5"/>
        <w:jc w:val="center"/>
        <w:rPr>
          <w:rFonts w:ascii="宋体" w:eastAsia="宋体" w:hAnsi="宋体"/>
          <w:sz w:val="21"/>
        </w:rPr>
      </w:pPr>
      <w:r w:rsidRPr="00543D9D">
        <w:rPr>
          <w:rFonts w:ascii="宋体" w:eastAsia="宋体" w:hAnsi="宋体"/>
          <w:sz w:val="21"/>
        </w:rPr>
        <w:t xml:space="preserve">表格 </w:t>
      </w:r>
      <w:r w:rsidR="00702EAE" w:rsidRPr="00543D9D">
        <w:rPr>
          <w:rFonts w:ascii="宋体" w:eastAsia="宋体" w:hAnsi="宋体"/>
          <w:sz w:val="21"/>
        </w:rPr>
        <w:fldChar w:fldCharType="begin"/>
      </w:r>
      <w:r w:rsidRPr="00543D9D">
        <w:rPr>
          <w:rFonts w:ascii="宋体" w:eastAsia="宋体" w:hAnsi="宋体"/>
          <w:sz w:val="21"/>
        </w:rPr>
        <w:instrText xml:space="preserve"> SEQ 表格 \* ARABIC </w:instrText>
      </w:r>
      <w:r w:rsidR="00702EAE" w:rsidRPr="00543D9D">
        <w:rPr>
          <w:rFonts w:ascii="宋体" w:eastAsia="宋体" w:hAnsi="宋体"/>
          <w:sz w:val="21"/>
        </w:rPr>
        <w:fldChar w:fldCharType="separate"/>
      </w:r>
      <w:r w:rsidRPr="00543D9D">
        <w:rPr>
          <w:rFonts w:ascii="宋体" w:eastAsia="宋体" w:hAnsi="宋体"/>
          <w:noProof/>
          <w:sz w:val="21"/>
        </w:rPr>
        <w:t>1</w:t>
      </w:r>
      <w:r w:rsidR="00702EAE" w:rsidRPr="00543D9D">
        <w:rPr>
          <w:rFonts w:ascii="宋体" w:eastAsia="宋体" w:hAnsi="宋体"/>
          <w:sz w:val="21"/>
        </w:rPr>
        <w:fldChar w:fldCharType="end"/>
      </w:r>
      <w:r w:rsidRPr="00543D9D">
        <w:rPr>
          <w:rFonts w:ascii="宋体" w:eastAsia="宋体" w:hAnsi="宋体" w:hint="eastAsia"/>
          <w:sz w:val="21"/>
        </w:rPr>
        <w:t xml:space="preserve"> 修改建议表</w:t>
      </w:r>
    </w:p>
    <w:tbl>
      <w:tblPr>
        <w:tblStyle w:val="a3"/>
        <w:tblW w:w="5000" w:type="pct"/>
        <w:tblLook w:val="04A0" w:firstRow="1" w:lastRow="0" w:firstColumn="1" w:lastColumn="0" w:noHBand="0" w:noVBand="1"/>
      </w:tblPr>
      <w:tblGrid>
        <w:gridCol w:w="866"/>
        <w:gridCol w:w="3242"/>
        <w:gridCol w:w="43"/>
        <w:gridCol w:w="4145"/>
      </w:tblGrid>
      <w:tr w:rsidR="00E12DAC" w:rsidRPr="000B0A25" w14:paraId="028CD377" w14:textId="77777777" w:rsidTr="0002080A">
        <w:tc>
          <w:tcPr>
            <w:tcW w:w="522" w:type="pct"/>
            <w:vAlign w:val="center"/>
          </w:tcPr>
          <w:p w14:paraId="54F319B8" w14:textId="77777777" w:rsidR="00E12DAC" w:rsidRPr="000B0A25" w:rsidRDefault="009364DE" w:rsidP="000B0A25">
            <w:pPr>
              <w:spacing w:line="240" w:lineRule="auto"/>
              <w:jc w:val="center"/>
              <w:rPr>
                <w:sz w:val="21"/>
                <w:szCs w:val="21"/>
              </w:rPr>
            </w:pPr>
            <w:r w:rsidRPr="000B0A25">
              <w:rPr>
                <w:rFonts w:hint="eastAsia"/>
                <w:sz w:val="21"/>
                <w:szCs w:val="21"/>
              </w:rPr>
              <w:t>章节</w:t>
            </w:r>
          </w:p>
        </w:tc>
        <w:tc>
          <w:tcPr>
            <w:tcW w:w="1954" w:type="pct"/>
          </w:tcPr>
          <w:p w14:paraId="0D2E7B64" w14:textId="77777777" w:rsidR="00E12DAC" w:rsidRPr="000B0A25" w:rsidRDefault="00E12DAC" w:rsidP="000B0A25">
            <w:pPr>
              <w:spacing w:line="240" w:lineRule="auto"/>
              <w:jc w:val="center"/>
              <w:rPr>
                <w:sz w:val="21"/>
                <w:szCs w:val="21"/>
              </w:rPr>
            </w:pPr>
            <w:r w:rsidRPr="000B0A25">
              <w:rPr>
                <w:rFonts w:hint="eastAsia"/>
                <w:sz w:val="21"/>
                <w:szCs w:val="21"/>
              </w:rPr>
              <w:t>原描述</w:t>
            </w:r>
          </w:p>
        </w:tc>
        <w:tc>
          <w:tcPr>
            <w:tcW w:w="2524" w:type="pct"/>
            <w:gridSpan w:val="2"/>
          </w:tcPr>
          <w:p w14:paraId="4B40731C" w14:textId="77777777" w:rsidR="00E12DAC" w:rsidRPr="000B0A25" w:rsidRDefault="00E12DAC" w:rsidP="000B0A25">
            <w:pPr>
              <w:spacing w:line="240" w:lineRule="auto"/>
              <w:jc w:val="center"/>
              <w:rPr>
                <w:sz w:val="21"/>
                <w:szCs w:val="21"/>
              </w:rPr>
            </w:pPr>
            <w:r w:rsidRPr="000B0A25">
              <w:rPr>
                <w:rFonts w:hint="eastAsia"/>
                <w:sz w:val="21"/>
                <w:szCs w:val="21"/>
              </w:rPr>
              <w:t>修改描述</w:t>
            </w:r>
          </w:p>
        </w:tc>
      </w:tr>
      <w:tr w:rsidR="00E12DAC" w:rsidRPr="000B0A25" w14:paraId="449210A7" w14:textId="77777777" w:rsidTr="0002080A">
        <w:trPr>
          <w:trHeight w:val="1633"/>
        </w:trPr>
        <w:tc>
          <w:tcPr>
            <w:tcW w:w="522" w:type="pct"/>
            <w:vAlign w:val="center"/>
          </w:tcPr>
          <w:p w14:paraId="6F992AFC" w14:textId="77777777" w:rsidR="00E12DAC" w:rsidRPr="000B0A25" w:rsidRDefault="00E12DAC" w:rsidP="000B0A25">
            <w:pPr>
              <w:spacing w:line="240" w:lineRule="auto"/>
              <w:jc w:val="center"/>
              <w:rPr>
                <w:sz w:val="21"/>
                <w:szCs w:val="21"/>
              </w:rPr>
            </w:pPr>
            <w:r w:rsidRPr="000B0A25">
              <w:rPr>
                <w:rFonts w:hint="eastAsia"/>
                <w:sz w:val="21"/>
                <w:szCs w:val="21"/>
              </w:rPr>
              <w:t>3.2</w:t>
            </w:r>
          </w:p>
        </w:tc>
        <w:tc>
          <w:tcPr>
            <w:tcW w:w="1954" w:type="pct"/>
          </w:tcPr>
          <w:p w14:paraId="6212EC93" w14:textId="77777777" w:rsidR="00E12DAC" w:rsidRPr="000B0A25" w:rsidRDefault="00E12DAC" w:rsidP="000B0A25">
            <w:pPr>
              <w:pStyle w:val="aa"/>
              <w:ind w:firstLineChars="0" w:firstLine="0"/>
              <w:rPr>
                <w:szCs w:val="21"/>
              </w:rPr>
            </w:pPr>
            <w:r w:rsidRPr="000B0A25">
              <w:rPr>
                <w:rFonts w:hint="eastAsia"/>
                <w:szCs w:val="21"/>
              </w:rPr>
              <w:t>一个调试阶段或子阶段调试工作结束后编制的总结性文件，证明该阶段或子阶段的调试任务已经完成、数据收集充分并且满足验收准则，用于支持国家核安全局控制点的释放，表明机组可以进入下一个试验阶段。</w:t>
            </w:r>
          </w:p>
        </w:tc>
        <w:tc>
          <w:tcPr>
            <w:tcW w:w="2524" w:type="pct"/>
            <w:gridSpan w:val="2"/>
          </w:tcPr>
          <w:p w14:paraId="0B0AAAE2" w14:textId="77777777" w:rsidR="00E12DAC" w:rsidRPr="000B0A25" w:rsidRDefault="00E12DAC" w:rsidP="000B0A25">
            <w:pPr>
              <w:pStyle w:val="aa"/>
              <w:ind w:firstLineChars="0" w:firstLine="0"/>
              <w:rPr>
                <w:szCs w:val="21"/>
              </w:rPr>
            </w:pPr>
            <w:r w:rsidRPr="000B0A25">
              <w:rPr>
                <w:rFonts w:hint="eastAsia"/>
                <w:szCs w:val="21"/>
              </w:rPr>
              <w:t>一个调试阶段或子阶段调试工作结束后编制的总结性文件，证明机组根据调试大纲的要求已经完成该阶段或子阶段的调试任务，数据收集充分并且试验结果满足验收准则，用于支持国家核安全局控制点的释放，表明机组可以进入下一个试验阶段。</w:t>
            </w:r>
          </w:p>
          <w:p w14:paraId="334A4DA9" w14:textId="77777777" w:rsidR="00E12DAC" w:rsidRPr="000B0A25" w:rsidRDefault="00E12DAC" w:rsidP="000B0A25">
            <w:pPr>
              <w:pStyle w:val="aa"/>
              <w:ind w:firstLineChars="0" w:firstLine="0"/>
              <w:rPr>
                <w:szCs w:val="21"/>
              </w:rPr>
            </w:pPr>
            <w:r w:rsidRPr="000B0A25">
              <w:rPr>
                <w:rFonts w:hint="eastAsia"/>
                <w:szCs w:val="21"/>
              </w:rPr>
              <w:t>3.3描述同上。</w:t>
            </w:r>
          </w:p>
        </w:tc>
      </w:tr>
      <w:tr w:rsidR="00E12DAC" w:rsidRPr="000B0A25" w14:paraId="79955F69" w14:textId="77777777" w:rsidTr="0002080A">
        <w:tc>
          <w:tcPr>
            <w:tcW w:w="522" w:type="pct"/>
            <w:vAlign w:val="center"/>
          </w:tcPr>
          <w:p w14:paraId="3295C2B7" w14:textId="77777777" w:rsidR="00E12DAC" w:rsidRPr="000B0A25" w:rsidRDefault="00E12DAC" w:rsidP="000B0A25">
            <w:pPr>
              <w:spacing w:line="240" w:lineRule="auto"/>
              <w:jc w:val="center"/>
              <w:rPr>
                <w:sz w:val="21"/>
                <w:szCs w:val="21"/>
              </w:rPr>
            </w:pPr>
            <w:r w:rsidRPr="000B0A25">
              <w:rPr>
                <w:rFonts w:hint="eastAsia"/>
                <w:sz w:val="21"/>
                <w:szCs w:val="21"/>
              </w:rPr>
              <w:t>3.5</w:t>
            </w:r>
          </w:p>
        </w:tc>
        <w:tc>
          <w:tcPr>
            <w:tcW w:w="1954" w:type="pct"/>
          </w:tcPr>
          <w:p w14:paraId="365BBD79" w14:textId="77777777" w:rsidR="00E12DAC" w:rsidRPr="000B0A25" w:rsidRDefault="00E12DAC" w:rsidP="000B0A25">
            <w:pPr>
              <w:pStyle w:val="aa"/>
              <w:ind w:firstLineChars="0" w:firstLine="0"/>
              <w:rPr>
                <w:szCs w:val="21"/>
              </w:rPr>
            </w:pPr>
            <w:r w:rsidRPr="000B0A25">
              <w:rPr>
                <w:rFonts w:hint="eastAsia"/>
                <w:szCs w:val="21"/>
              </w:rPr>
              <w:t>为满足试验或机组状态的特殊要求，对控制回路、控制设备、控制参数和整定值实施的临时变更。</w:t>
            </w:r>
          </w:p>
        </w:tc>
        <w:tc>
          <w:tcPr>
            <w:tcW w:w="2524" w:type="pct"/>
            <w:gridSpan w:val="2"/>
          </w:tcPr>
          <w:p w14:paraId="7880A05F"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为满足试验或机组状态的特殊要求，对控制回路、控制设备、控制参数和整定值实施的临时变更，以临时改变设备或回路的控制功能。</w:t>
            </w:r>
          </w:p>
        </w:tc>
      </w:tr>
      <w:tr w:rsidR="00E12DAC" w:rsidRPr="000B0A25" w14:paraId="76268458" w14:textId="77777777" w:rsidTr="0002080A">
        <w:tc>
          <w:tcPr>
            <w:tcW w:w="522" w:type="pct"/>
            <w:vAlign w:val="center"/>
          </w:tcPr>
          <w:p w14:paraId="727A2592" w14:textId="77777777" w:rsidR="00E12DAC" w:rsidRPr="000B0A25" w:rsidRDefault="00E12DAC" w:rsidP="000B0A25">
            <w:pPr>
              <w:spacing w:line="240" w:lineRule="auto"/>
              <w:jc w:val="center"/>
              <w:rPr>
                <w:sz w:val="21"/>
                <w:szCs w:val="21"/>
              </w:rPr>
            </w:pPr>
            <w:r w:rsidRPr="000B0A25">
              <w:rPr>
                <w:rFonts w:hint="eastAsia"/>
                <w:sz w:val="21"/>
                <w:szCs w:val="21"/>
              </w:rPr>
              <w:t>3.6</w:t>
            </w:r>
          </w:p>
        </w:tc>
        <w:tc>
          <w:tcPr>
            <w:tcW w:w="1954" w:type="pct"/>
          </w:tcPr>
          <w:p w14:paraId="53003791"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为创造试验条件临时安装到现场，用于临时改变现场设备或回路功能的各种装置。</w:t>
            </w:r>
          </w:p>
        </w:tc>
        <w:tc>
          <w:tcPr>
            <w:tcW w:w="2524" w:type="pct"/>
            <w:gridSpan w:val="2"/>
          </w:tcPr>
          <w:p w14:paraId="4A60944F"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为创造试验条件临时安装到现场，用于临时改变系统设备运行方式和系统原设计状态或改善设备运行条件的各种机械或电气装置。</w:t>
            </w:r>
          </w:p>
        </w:tc>
      </w:tr>
      <w:tr w:rsidR="00E12DAC" w:rsidRPr="000B0A25" w14:paraId="39B4E61D" w14:textId="77777777" w:rsidTr="0002080A">
        <w:tc>
          <w:tcPr>
            <w:tcW w:w="522" w:type="pct"/>
            <w:vAlign w:val="center"/>
          </w:tcPr>
          <w:p w14:paraId="3EB02884" w14:textId="77777777" w:rsidR="00E12DAC" w:rsidRPr="000B0A25" w:rsidRDefault="00E12DAC" w:rsidP="000B0A25">
            <w:pPr>
              <w:spacing w:line="240" w:lineRule="auto"/>
              <w:jc w:val="center"/>
              <w:rPr>
                <w:sz w:val="21"/>
                <w:szCs w:val="21"/>
              </w:rPr>
            </w:pPr>
            <w:r w:rsidRPr="000B0A25">
              <w:rPr>
                <w:rFonts w:hint="eastAsia"/>
                <w:sz w:val="21"/>
                <w:szCs w:val="21"/>
              </w:rPr>
              <w:t>5.1.3</w:t>
            </w:r>
          </w:p>
        </w:tc>
        <w:tc>
          <w:tcPr>
            <w:tcW w:w="1954" w:type="pct"/>
          </w:tcPr>
          <w:p w14:paraId="070F363C"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w:t>
            </w:r>
            <w:r w:rsidRPr="000B0A25">
              <w:rPr>
                <w:rFonts w:hAnsi="Times New Roman" w:cs="Times New Roman"/>
                <w:noProof/>
                <w:kern w:val="0"/>
                <w:sz w:val="21"/>
                <w:szCs w:val="21"/>
              </w:rPr>
              <w:t>B1阶段（首次装料和次临界试验）调试总结报告</w:t>
            </w:r>
          </w:p>
        </w:tc>
        <w:tc>
          <w:tcPr>
            <w:tcW w:w="2524" w:type="pct"/>
            <w:gridSpan w:val="2"/>
          </w:tcPr>
          <w:p w14:paraId="6DA04CF3"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w:t>
            </w:r>
            <w:r w:rsidRPr="000B0A25">
              <w:rPr>
                <w:rFonts w:hAnsi="Times New Roman" w:cs="Times New Roman"/>
                <w:noProof/>
                <w:kern w:val="0"/>
                <w:sz w:val="21"/>
                <w:szCs w:val="21"/>
              </w:rPr>
              <w:t>B1阶段（首次装料和临界</w:t>
            </w:r>
            <w:r w:rsidRPr="000B0A25">
              <w:rPr>
                <w:rFonts w:hAnsi="Times New Roman" w:cs="Times New Roman" w:hint="eastAsia"/>
                <w:noProof/>
                <w:kern w:val="0"/>
                <w:sz w:val="21"/>
                <w:szCs w:val="21"/>
              </w:rPr>
              <w:t>前</w:t>
            </w:r>
            <w:r w:rsidRPr="000B0A25">
              <w:rPr>
                <w:rFonts w:hAnsi="Times New Roman" w:cs="Times New Roman"/>
                <w:noProof/>
                <w:kern w:val="0"/>
                <w:sz w:val="21"/>
                <w:szCs w:val="21"/>
              </w:rPr>
              <w:t>试验）调试总结报告</w:t>
            </w:r>
          </w:p>
        </w:tc>
      </w:tr>
      <w:tr w:rsidR="00E12DAC" w:rsidRPr="000B0A25" w14:paraId="4FECA4E2" w14:textId="77777777" w:rsidTr="0002080A">
        <w:tc>
          <w:tcPr>
            <w:tcW w:w="522" w:type="pct"/>
            <w:vAlign w:val="center"/>
          </w:tcPr>
          <w:p w14:paraId="6BECA64C" w14:textId="77777777" w:rsidR="00E12DAC" w:rsidRPr="000B0A25" w:rsidRDefault="00E12DAC" w:rsidP="000B0A25">
            <w:pPr>
              <w:spacing w:line="240" w:lineRule="auto"/>
              <w:jc w:val="center"/>
              <w:rPr>
                <w:sz w:val="21"/>
                <w:szCs w:val="21"/>
              </w:rPr>
            </w:pPr>
            <w:r w:rsidRPr="000B0A25">
              <w:rPr>
                <w:rFonts w:hint="eastAsia"/>
                <w:sz w:val="21"/>
                <w:szCs w:val="21"/>
              </w:rPr>
              <w:t>6.3和6.4</w:t>
            </w:r>
          </w:p>
        </w:tc>
        <w:tc>
          <w:tcPr>
            <w:tcW w:w="1954" w:type="pct"/>
          </w:tcPr>
          <w:p w14:paraId="70B4A18D" w14:textId="77777777" w:rsidR="00E12DAC" w:rsidRPr="000B0A25" w:rsidRDefault="00E12DAC" w:rsidP="000B0A25">
            <w:pPr>
              <w:spacing w:line="240" w:lineRule="auto"/>
              <w:rPr>
                <w:rFonts w:hAnsi="Times New Roman" w:cs="Times New Roman"/>
                <w:noProof/>
                <w:kern w:val="0"/>
                <w:sz w:val="21"/>
                <w:szCs w:val="21"/>
              </w:rPr>
            </w:pPr>
          </w:p>
        </w:tc>
        <w:tc>
          <w:tcPr>
            <w:tcW w:w="2524" w:type="pct"/>
            <w:gridSpan w:val="2"/>
          </w:tcPr>
          <w:p w14:paraId="5CA68672"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建议重新划分</w:t>
            </w:r>
          </w:p>
          <w:p w14:paraId="7B80B6BA"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机构、人员培训、物资、文件都属于前期准备工作；</w:t>
            </w:r>
          </w:p>
          <w:p w14:paraId="13EEEC51"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调试实施管理和质量管理应分开，避免混乱。</w:t>
            </w:r>
          </w:p>
        </w:tc>
      </w:tr>
      <w:tr w:rsidR="00E12DAC" w:rsidRPr="000B0A25" w14:paraId="3880C2C7" w14:textId="77777777" w:rsidTr="00E12DAC">
        <w:tc>
          <w:tcPr>
            <w:tcW w:w="522" w:type="pct"/>
            <w:vAlign w:val="center"/>
          </w:tcPr>
          <w:p w14:paraId="447E5A8D" w14:textId="77777777" w:rsidR="00E12DAC" w:rsidRPr="000B0A25" w:rsidRDefault="00E12DAC" w:rsidP="000B0A25">
            <w:pPr>
              <w:spacing w:line="240" w:lineRule="auto"/>
              <w:jc w:val="center"/>
              <w:rPr>
                <w:sz w:val="21"/>
                <w:szCs w:val="21"/>
              </w:rPr>
            </w:pPr>
          </w:p>
        </w:tc>
        <w:tc>
          <w:tcPr>
            <w:tcW w:w="4478" w:type="pct"/>
            <w:gridSpan w:val="3"/>
          </w:tcPr>
          <w:p w14:paraId="3E64B501" w14:textId="77777777" w:rsidR="00E12DAC" w:rsidRPr="000B0A25" w:rsidRDefault="00E12DAC" w:rsidP="000B0A25">
            <w:pPr>
              <w:spacing w:line="240" w:lineRule="auto"/>
              <w:rPr>
                <w:rFonts w:hAnsi="Times New Roman" w:cs="Times New Roman"/>
                <w:noProof/>
                <w:kern w:val="0"/>
                <w:sz w:val="21"/>
                <w:szCs w:val="21"/>
              </w:rPr>
            </w:pPr>
            <w:r w:rsidRPr="000B0A25">
              <w:rPr>
                <w:rFonts w:hAnsi="Times New Roman" w:cs="Times New Roman" w:hint="eastAsia"/>
                <w:noProof/>
                <w:kern w:val="0"/>
                <w:sz w:val="21"/>
                <w:szCs w:val="21"/>
              </w:rPr>
              <w:t>A阶段华龙有个</w:t>
            </w:r>
            <w:r w:rsidRPr="000B0A25">
              <w:rPr>
                <w:rFonts w:hAnsi="Times New Roman" w:cs="Times New Roman"/>
                <w:noProof/>
                <w:kern w:val="0"/>
                <w:sz w:val="21"/>
                <w:szCs w:val="21"/>
              </w:rPr>
              <w:t>初步试验子阶段（ A0）主要包括单体设备的初步试验，如部件的初次启动和调整、系统的充水试验及系统与部件的初次通电试验等</w:t>
            </w:r>
            <w:r w:rsidRPr="000B0A25">
              <w:rPr>
                <w:rFonts w:hAnsi="Times New Roman" w:cs="Times New Roman" w:hint="eastAsia"/>
                <w:noProof/>
                <w:kern w:val="0"/>
                <w:sz w:val="21"/>
                <w:szCs w:val="21"/>
              </w:rPr>
              <w:t>。功率试验阶段（</w:t>
            </w:r>
            <w:r w:rsidRPr="000B0A25">
              <w:rPr>
                <w:rFonts w:hAnsi="Times New Roman" w:cs="Times New Roman"/>
                <w:noProof/>
                <w:kern w:val="0"/>
                <w:sz w:val="21"/>
                <w:szCs w:val="21"/>
              </w:rPr>
              <w:t>C 阶段）主要包括功率提升试验子阶段（C1）和满功率试验</w:t>
            </w:r>
            <w:r w:rsidRPr="000B0A25">
              <w:rPr>
                <w:rFonts w:hAnsi="Times New Roman" w:cs="Times New Roman" w:hint="eastAsia"/>
                <w:noProof/>
                <w:kern w:val="0"/>
                <w:sz w:val="21"/>
                <w:szCs w:val="21"/>
              </w:rPr>
              <w:t>子阶段（</w:t>
            </w:r>
            <w:r w:rsidRPr="000B0A25">
              <w:rPr>
                <w:rFonts w:hAnsi="Times New Roman" w:cs="Times New Roman"/>
                <w:noProof/>
                <w:kern w:val="0"/>
                <w:sz w:val="21"/>
                <w:szCs w:val="21"/>
              </w:rPr>
              <w:t>C2）两个子阶段</w:t>
            </w:r>
            <w:r w:rsidRPr="000B0A25">
              <w:rPr>
                <w:rFonts w:hAnsi="Times New Roman" w:cs="Times New Roman" w:hint="eastAsia"/>
                <w:noProof/>
                <w:kern w:val="0"/>
                <w:sz w:val="21"/>
                <w:szCs w:val="21"/>
              </w:rPr>
              <w:t>。</w:t>
            </w:r>
          </w:p>
        </w:tc>
      </w:tr>
      <w:tr w:rsidR="00086242" w:rsidRPr="000B0A25" w14:paraId="3ADFA0FA" w14:textId="77777777" w:rsidTr="003B423D">
        <w:tc>
          <w:tcPr>
            <w:tcW w:w="522" w:type="pct"/>
            <w:vAlign w:val="center"/>
          </w:tcPr>
          <w:p w14:paraId="3EBD16D9" w14:textId="77777777" w:rsidR="00086242" w:rsidRPr="000B0A25" w:rsidRDefault="00086242" w:rsidP="001362BD">
            <w:pPr>
              <w:spacing w:line="240" w:lineRule="auto"/>
              <w:jc w:val="center"/>
              <w:rPr>
                <w:sz w:val="21"/>
                <w:szCs w:val="21"/>
              </w:rPr>
            </w:pPr>
            <w:r w:rsidRPr="000B0A25">
              <w:rPr>
                <w:rFonts w:hint="eastAsia"/>
                <w:sz w:val="21"/>
                <w:szCs w:val="21"/>
              </w:rPr>
              <w:t>章节</w:t>
            </w:r>
          </w:p>
        </w:tc>
        <w:tc>
          <w:tcPr>
            <w:tcW w:w="1980" w:type="pct"/>
            <w:gridSpan w:val="2"/>
          </w:tcPr>
          <w:p w14:paraId="77225267" w14:textId="77777777" w:rsidR="00086242" w:rsidRPr="000B0A25" w:rsidRDefault="00086242" w:rsidP="001362BD">
            <w:pPr>
              <w:spacing w:line="240" w:lineRule="auto"/>
              <w:jc w:val="center"/>
              <w:rPr>
                <w:sz w:val="21"/>
                <w:szCs w:val="21"/>
              </w:rPr>
            </w:pPr>
            <w:r w:rsidRPr="000B0A25">
              <w:rPr>
                <w:rFonts w:hint="eastAsia"/>
                <w:sz w:val="21"/>
                <w:szCs w:val="21"/>
              </w:rPr>
              <w:t>原描述</w:t>
            </w:r>
          </w:p>
        </w:tc>
        <w:tc>
          <w:tcPr>
            <w:tcW w:w="2498" w:type="pct"/>
          </w:tcPr>
          <w:p w14:paraId="7AC035DF" w14:textId="77777777" w:rsidR="00086242" w:rsidRPr="000B0A25" w:rsidRDefault="00086242" w:rsidP="001362BD">
            <w:pPr>
              <w:spacing w:line="240" w:lineRule="auto"/>
              <w:jc w:val="center"/>
              <w:rPr>
                <w:sz w:val="21"/>
                <w:szCs w:val="21"/>
              </w:rPr>
            </w:pPr>
            <w:r w:rsidRPr="000B0A25">
              <w:rPr>
                <w:rFonts w:hint="eastAsia"/>
                <w:sz w:val="21"/>
                <w:szCs w:val="21"/>
              </w:rPr>
              <w:t>修改描述</w:t>
            </w:r>
          </w:p>
        </w:tc>
      </w:tr>
      <w:tr w:rsidR="00086242" w:rsidRPr="000B0A25" w14:paraId="1AA82775" w14:textId="77777777" w:rsidTr="00561930">
        <w:tc>
          <w:tcPr>
            <w:tcW w:w="522" w:type="pct"/>
          </w:tcPr>
          <w:p w14:paraId="302F5F21" w14:textId="77777777" w:rsidR="00086242" w:rsidRPr="000077B0" w:rsidRDefault="00086242" w:rsidP="001362BD">
            <w:pPr>
              <w:spacing w:line="240" w:lineRule="auto"/>
              <w:rPr>
                <w:sz w:val="21"/>
              </w:rPr>
            </w:pPr>
            <w:r w:rsidRPr="000077B0">
              <w:rPr>
                <w:rFonts w:hint="eastAsia"/>
                <w:sz w:val="21"/>
              </w:rPr>
              <w:t xml:space="preserve">1 </w:t>
            </w:r>
          </w:p>
        </w:tc>
        <w:tc>
          <w:tcPr>
            <w:tcW w:w="1980" w:type="pct"/>
            <w:gridSpan w:val="2"/>
          </w:tcPr>
          <w:p w14:paraId="24613355" w14:textId="77777777" w:rsidR="00086242" w:rsidRPr="000077B0" w:rsidRDefault="00086242" w:rsidP="001362BD">
            <w:pPr>
              <w:spacing w:line="240" w:lineRule="auto"/>
              <w:rPr>
                <w:sz w:val="21"/>
              </w:rPr>
            </w:pPr>
            <w:r w:rsidRPr="000077B0">
              <w:rPr>
                <w:rFonts w:hint="eastAsia"/>
                <w:sz w:val="21"/>
              </w:rPr>
              <w:t>本标准规定了核电厂调试总结报告编写的格式与内容要求，包括系统调试总结报告、阶段调试总结报告、机组调试总结报告</w:t>
            </w:r>
            <w:r w:rsidRPr="009074A2">
              <w:rPr>
                <w:rFonts w:hint="eastAsia"/>
                <w:sz w:val="21"/>
              </w:rPr>
              <w:t>等的</w:t>
            </w:r>
            <w:r w:rsidRPr="000077B0">
              <w:rPr>
                <w:rFonts w:hint="eastAsia"/>
                <w:sz w:val="21"/>
              </w:rPr>
              <w:t>格式和内容。</w:t>
            </w:r>
          </w:p>
        </w:tc>
        <w:tc>
          <w:tcPr>
            <w:tcW w:w="2498" w:type="pct"/>
          </w:tcPr>
          <w:p w14:paraId="3FFAFC26" w14:textId="77777777" w:rsidR="00086242" w:rsidRPr="000077B0" w:rsidRDefault="00086242" w:rsidP="001362BD">
            <w:pPr>
              <w:spacing w:line="240" w:lineRule="auto"/>
              <w:rPr>
                <w:sz w:val="21"/>
              </w:rPr>
            </w:pPr>
            <w:r w:rsidRPr="000077B0">
              <w:rPr>
                <w:rFonts w:hint="eastAsia"/>
                <w:sz w:val="21"/>
              </w:rPr>
              <w:t>删除“等的”</w:t>
            </w:r>
          </w:p>
        </w:tc>
      </w:tr>
      <w:tr w:rsidR="00086242" w:rsidRPr="000B0A25" w14:paraId="1FC62A05" w14:textId="77777777" w:rsidTr="00561930">
        <w:tc>
          <w:tcPr>
            <w:tcW w:w="522" w:type="pct"/>
            <w:vMerge w:val="restart"/>
          </w:tcPr>
          <w:p w14:paraId="3FFE6B53" w14:textId="77777777" w:rsidR="00086242" w:rsidRPr="000077B0" w:rsidRDefault="00086242" w:rsidP="001362BD">
            <w:pPr>
              <w:spacing w:line="240" w:lineRule="auto"/>
              <w:rPr>
                <w:sz w:val="21"/>
              </w:rPr>
            </w:pPr>
            <w:r w:rsidRPr="000077B0">
              <w:rPr>
                <w:rFonts w:hint="eastAsia"/>
                <w:sz w:val="21"/>
              </w:rPr>
              <w:t xml:space="preserve">3 </w:t>
            </w:r>
          </w:p>
        </w:tc>
        <w:tc>
          <w:tcPr>
            <w:tcW w:w="1980" w:type="pct"/>
            <w:gridSpan w:val="2"/>
          </w:tcPr>
          <w:p w14:paraId="1E68355B" w14:textId="77777777" w:rsidR="00086242" w:rsidRPr="000077B0" w:rsidRDefault="00086242" w:rsidP="001362BD">
            <w:pPr>
              <w:spacing w:line="240" w:lineRule="auto"/>
              <w:rPr>
                <w:sz w:val="21"/>
              </w:rPr>
            </w:pPr>
            <w:r w:rsidRPr="000077B0">
              <w:rPr>
                <w:rFonts w:hint="eastAsia"/>
                <w:sz w:val="21"/>
              </w:rPr>
              <w:t>系统调试总结报告</w:t>
            </w:r>
          </w:p>
          <w:p w14:paraId="1ED3B49C" w14:textId="77777777" w:rsidR="00086242" w:rsidRPr="000077B0" w:rsidRDefault="00086242" w:rsidP="001362BD">
            <w:pPr>
              <w:spacing w:line="240" w:lineRule="auto"/>
              <w:rPr>
                <w:sz w:val="21"/>
              </w:rPr>
            </w:pPr>
            <w:r w:rsidRPr="000077B0">
              <w:rPr>
                <w:rFonts w:hint="eastAsia"/>
                <w:sz w:val="21"/>
              </w:rPr>
              <w:t>系统调试总结报告是某个系统调试完成后发布的调试报告。在一个系统已调试完成，无未完成项、无缺陷或缺陷经评估不影响下一阶段的试验，可发布该系统的调试总结报告。</w:t>
            </w:r>
          </w:p>
        </w:tc>
        <w:tc>
          <w:tcPr>
            <w:tcW w:w="2498" w:type="pct"/>
          </w:tcPr>
          <w:p w14:paraId="3AC48243" w14:textId="77777777" w:rsidR="00086242" w:rsidRPr="000077B0" w:rsidRDefault="00086242" w:rsidP="001362BD">
            <w:pPr>
              <w:spacing w:line="240" w:lineRule="auto"/>
              <w:rPr>
                <w:sz w:val="21"/>
              </w:rPr>
            </w:pPr>
            <w:r w:rsidRPr="000077B0">
              <w:rPr>
                <w:rFonts w:hint="eastAsia"/>
                <w:sz w:val="21"/>
              </w:rPr>
              <w:t>定义部分建议和阶段调试总结报告行文逻辑保持一致：（某个系统调试工作结束后编制的总结性文件），证明该系统的调试任务已经完成，并且满足验收准则。</w:t>
            </w:r>
          </w:p>
        </w:tc>
      </w:tr>
      <w:tr w:rsidR="00086242" w:rsidRPr="000B0A25" w14:paraId="2650F8CF" w14:textId="77777777" w:rsidTr="00561930">
        <w:tc>
          <w:tcPr>
            <w:tcW w:w="522" w:type="pct"/>
            <w:vMerge/>
          </w:tcPr>
          <w:p w14:paraId="1046C7F4" w14:textId="77777777" w:rsidR="00086242" w:rsidRPr="000077B0" w:rsidRDefault="00086242" w:rsidP="001362BD">
            <w:pPr>
              <w:spacing w:line="240" w:lineRule="auto"/>
              <w:rPr>
                <w:sz w:val="21"/>
              </w:rPr>
            </w:pPr>
          </w:p>
        </w:tc>
        <w:tc>
          <w:tcPr>
            <w:tcW w:w="1980" w:type="pct"/>
            <w:gridSpan w:val="2"/>
          </w:tcPr>
          <w:p w14:paraId="06718FB8" w14:textId="77777777" w:rsidR="00086242" w:rsidRPr="000077B0" w:rsidRDefault="00086242" w:rsidP="001362BD">
            <w:pPr>
              <w:spacing w:line="240" w:lineRule="auto"/>
              <w:rPr>
                <w:sz w:val="21"/>
              </w:rPr>
            </w:pPr>
            <w:r w:rsidRPr="000077B0">
              <w:rPr>
                <w:rFonts w:hint="eastAsia"/>
                <w:sz w:val="21"/>
              </w:rPr>
              <w:t>阶段调试总结报告</w:t>
            </w:r>
          </w:p>
          <w:p w14:paraId="4DA34289" w14:textId="77777777" w:rsidR="00086242" w:rsidRPr="000077B0" w:rsidRDefault="00086242" w:rsidP="001362BD">
            <w:pPr>
              <w:spacing w:line="240" w:lineRule="auto"/>
              <w:rPr>
                <w:sz w:val="21"/>
              </w:rPr>
            </w:pPr>
            <w:r w:rsidRPr="000077B0">
              <w:rPr>
                <w:rFonts w:hint="eastAsia"/>
                <w:sz w:val="21"/>
              </w:rPr>
              <w:t>一个调试阶段或子阶段调试工作结束后编制的总结性文件，证明该阶段或子阶段的调试任务已经完成、数据收集充分并且满足验收准则，用于支持国家核安全局控制点的释放，表明机组可以进入下一个试验阶段。</w:t>
            </w:r>
          </w:p>
        </w:tc>
        <w:tc>
          <w:tcPr>
            <w:tcW w:w="2498" w:type="pct"/>
          </w:tcPr>
          <w:p w14:paraId="0B3C608F" w14:textId="77777777" w:rsidR="00086242" w:rsidRPr="000077B0" w:rsidRDefault="00086242" w:rsidP="001362BD">
            <w:pPr>
              <w:spacing w:line="240" w:lineRule="auto"/>
              <w:rPr>
                <w:sz w:val="21"/>
              </w:rPr>
            </w:pPr>
            <w:r w:rsidRPr="000077B0">
              <w:rPr>
                <w:rFonts w:hint="eastAsia"/>
                <w:sz w:val="21"/>
              </w:rPr>
              <w:t>目前根据核安全局或监督站的要求，并不需要完成该阶段所有调试任务才能提交阶段调试总结报告，建议改为：一个调试阶段或子阶段调试工作进展的总结性文件，证明该阶段或子阶段的调试任务已按调试大纲要求推进，所完成试验数据收集充分并且满足验收准则，用于支持国家核安全局控制点的释放，评估机组是否可以下一个试验阶段。</w:t>
            </w:r>
          </w:p>
        </w:tc>
      </w:tr>
      <w:tr w:rsidR="00086242" w:rsidRPr="000B0A25" w14:paraId="21E89441" w14:textId="77777777" w:rsidTr="00561930">
        <w:tc>
          <w:tcPr>
            <w:tcW w:w="522" w:type="pct"/>
          </w:tcPr>
          <w:p w14:paraId="0B65F325" w14:textId="77777777" w:rsidR="00086242" w:rsidRPr="000077B0" w:rsidRDefault="00086242" w:rsidP="001362BD">
            <w:pPr>
              <w:spacing w:line="240" w:lineRule="auto"/>
              <w:rPr>
                <w:sz w:val="21"/>
              </w:rPr>
            </w:pPr>
            <w:r w:rsidRPr="000077B0">
              <w:rPr>
                <w:rFonts w:hint="eastAsia"/>
                <w:sz w:val="21"/>
              </w:rPr>
              <w:t>5.1.2</w:t>
            </w:r>
          </w:p>
        </w:tc>
        <w:tc>
          <w:tcPr>
            <w:tcW w:w="1980" w:type="pct"/>
            <w:gridSpan w:val="2"/>
          </w:tcPr>
          <w:p w14:paraId="612D9307" w14:textId="77777777" w:rsidR="00086242" w:rsidRPr="000077B0" w:rsidRDefault="00086242" w:rsidP="001362BD">
            <w:pPr>
              <w:spacing w:line="240" w:lineRule="auto"/>
              <w:rPr>
                <w:sz w:val="21"/>
              </w:rPr>
            </w:pPr>
            <w:r w:rsidRPr="000077B0">
              <w:rPr>
                <w:rFonts w:hint="eastAsia"/>
                <w:sz w:val="21"/>
              </w:rPr>
              <w:t>A阶段的调试总结报告主要包括:</w:t>
            </w:r>
          </w:p>
        </w:tc>
        <w:tc>
          <w:tcPr>
            <w:tcW w:w="2498" w:type="pct"/>
          </w:tcPr>
          <w:p w14:paraId="2C6E636A" w14:textId="77777777" w:rsidR="00086242" w:rsidRPr="000077B0" w:rsidRDefault="00086242" w:rsidP="001362BD">
            <w:pPr>
              <w:spacing w:line="240" w:lineRule="auto"/>
              <w:rPr>
                <w:sz w:val="21"/>
              </w:rPr>
            </w:pPr>
            <w:r w:rsidRPr="000077B0">
              <w:rPr>
                <w:rFonts w:hint="eastAsia"/>
                <w:sz w:val="21"/>
              </w:rPr>
              <w:t>建议增加A2阶段调试总结报告</w:t>
            </w:r>
            <w:r w:rsidR="00E22404">
              <w:rPr>
                <w:rFonts w:hint="eastAsia"/>
                <w:sz w:val="21"/>
              </w:rPr>
              <w:t>。</w:t>
            </w:r>
          </w:p>
        </w:tc>
      </w:tr>
      <w:tr w:rsidR="00086242" w:rsidRPr="000B0A25" w14:paraId="206026F8" w14:textId="77777777" w:rsidTr="00561930">
        <w:tc>
          <w:tcPr>
            <w:tcW w:w="522" w:type="pct"/>
          </w:tcPr>
          <w:p w14:paraId="728C44AC" w14:textId="77777777" w:rsidR="00086242" w:rsidRPr="000077B0" w:rsidRDefault="00086242" w:rsidP="001362BD">
            <w:pPr>
              <w:spacing w:line="240" w:lineRule="auto"/>
              <w:rPr>
                <w:sz w:val="21"/>
              </w:rPr>
            </w:pPr>
            <w:r w:rsidRPr="000077B0">
              <w:rPr>
                <w:rFonts w:hint="eastAsia"/>
                <w:sz w:val="21"/>
              </w:rPr>
              <w:t>5.3.6</w:t>
            </w:r>
          </w:p>
        </w:tc>
        <w:tc>
          <w:tcPr>
            <w:tcW w:w="1980" w:type="pct"/>
            <w:gridSpan w:val="2"/>
          </w:tcPr>
          <w:p w14:paraId="0A336A22" w14:textId="77777777" w:rsidR="00086242" w:rsidRPr="000077B0" w:rsidRDefault="00086242" w:rsidP="001362BD">
            <w:pPr>
              <w:spacing w:line="240" w:lineRule="auto"/>
              <w:rPr>
                <w:sz w:val="21"/>
              </w:rPr>
            </w:pPr>
            <w:r w:rsidRPr="000077B0">
              <w:rPr>
                <w:rFonts w:hint="eastAsia"/>
                <w:sz w:val="21"/>
              </w:rPr>
              <w:t>——本阶段调试大纲中要求的调试试验报告清单</w:t>
            </w:r>
          </w:p>
        </w:tc>
        <w:tc>
          <w:tcPr>
            <w:tcW w:w="2498" w:type="pct"/>
          </w:tcPr>
          <w:p w14:paraId="717B4056" w14:textId="77777777" w:rsidR="00086242" w:rsidRPr="000077B0" w:rsidRDefault="00086242" w:rsidP="001362BD">
            <w:pPr>
              <w:spacing w:line="240" w:lineRule="auto"/>
              <w:rPr>
                <w:sz w:val="21"/>
              </w:rPr>
            </w:pPr>
            <w:r w:rsidRPr="000077B0">
              <w:rPr>
                <w:rFonts w:hint="eastAsia"/>
                <w:sz w:val="21"/>
              </w:rPr>
              <w:t>和试验清单为同一项，建议删除</w:t>
            </w:r>
            <w:r w:rsidR="00E22404">
              <w:rPr>
                <w:rFonts w:hint="eastAsia"/>
                <w:sz w:val="21"/>
              </w:rPr>
              <w:t>。</w:t>
            </w:r>
          </w:p>
        </w:tc>
      </w:tr>
    </w:tbl>
    <w:p w14:paraId="23C3B829" w14:textId="77777777" w:rsidR="00873D33" w:rsidRDefault="00873D33" w:rsidP="00001081"/>
    <w:p w14:paraId="267CBBFC" w14:textId="77777777" w:rsidR="000B3619" w:rsidRDefault="00C50669" w:rsidP="00023C4A">
      <w:pPr>
        <w:ind w:firstLineChars="200" w:firstLine="480"/>
      </w:pPr>
      <w:r>
        <w:rPr>
          <w:rFonts w:hint="eastAsia"/>
        </w:rPr>
        <w:t>2022年4月</w:t>
      </w:r>
      <w:r w:rsidR="007D3DDE">
        <w:rPr>
          <w:rFonts w:hint="eastAsia"/>
        </w:rPr>
        <w:t>向</w:t>
      </w:r>
      <w:proofErr w:type="gramStart"/>
      <w:r w:rsidR="007D3DDE" w:rsidRPr="007D3DDE">
        <w:rPr>
          <w:rFonts w:hint="eastAsia"/>
        </w:rPr>
        <w:t>生态环境部核与</w:t>
      </w:r>
      <w:proofErr w:type="gramEnd"/>
      <w:r w:rsidR="007D3DDE" w:rsidRPr="007D3DDE">
        <w:rPr>
          <w:rFonts w:hint="eastAsia"/>
        </w:rPr>
        <w:t>辐射安全中心</w:t>
      </w:r>
      <w:r>
        <w:rPr>
          <w:rFonts w:hint="eastAsia"/>
        </w:rPr>
        <w:t>发出邀请函，邀请</w:t>
      </w:r>
      <w:r w:rsidR="00F84BDC">
        <w:rPr>
          <w:rFonts w:hint="eastAsia"/>
        </w:rPr>
        <w:t>共同编制该标准，并将草案发至</w:t>
      </w:r>
      <w:proofErr w:type="gramStart"/>
      <w:r w:rsidR="00F84BDC" w:rsidRPr="007D3DDE">
        <w:rPr>
          <w:rFonts w:hint="eastAsia"/>
        </w:rPr>
        <w:t>生态环境部核与</w:t>
      </w:r>
      <w:proofErr w:type="gramEnd"/>
      <w:r w:rsidR="00F84BDC" w:rsidRPr="007D3DDE">
        <w:rPr>
          <w:rFonts w:hint="eastAsia"/>
        </w:rPr>
        <w:t>辐射安全中心</w:t>
      </w:r>
      <w:r w:rsidR="00660E76">
        <w:rPr>
          <w:rFonts w:hint="eastAsia"/>
        </w:rPr>
        <w:t>编制组成员。</w:t>
      </w:r>
    </w:p>
    <w:p w14:paraId="1A448A24" w14:textId="77777777" w:rsidR="00C50669" w:rsidRDefault="00023C4A" w:rsidP="00023C4A">
      <w:pPr>
        <w:ind w:firstLineChars="200" w:firstLine="480"/>
      </w:pPr>
      <w:r>
        <w:rPr>
          <w:rFonts w:hint="eastAsia"/>
        </w:rPr>
        <w:t>2022年4月-5</w:t>
      </w:r>
      <w:r w:rsidR="00981EA5">
        <w:rPr>
          <w:rFonts w:hint="eastAsia"/>
        </w:rPr>
        <w:t>月，编制组成员内部沟通</w:t>
      </w:r>
      <w:r w:rsidR="00C50669">
        <w:rPr>
          <w:rFonts w:hint="eastAsia"/>
        </w:rPr>
        <w:t>修改建议并达成一致，形成</w:t>
      </w:r>
      <w:r w:rsidR="008A3AF1">
        <w:rPr>
          <w:rFonts w:hint="eastAsia"/>
        </w:rPr>
        <w:t>最终</w:t>
      </w:r>
      <w:r w:rsidR="007D3DDE">
        <w:rPr>
          <w:rFonts w:hint="eastAsia"/>
        </w:rPr>
        <w:t>标准草案</w:t>
      </w:r>
      <w:r w:rsidR="00C50669">
        <w:rPr>
          <w:rFonts w:hint="eastAsia"/>
        </w:rPr>
        <w:t>初稿。</w:t>
      </w:r>
    </w:p>
    <w:p w14:paraId="52744784" w14:textId="77777777" w:rsidR="000B3619" w:rsidRPr="0022695B" w:rsidRDefault="000B3619" w:rsidP="000B3619">
      <w:pPr>
        <w:rPr>
          <w:b/>
        </w:rPr>
      </w:pPr>
      <w:r w:rsidRPr="0022695B">
        <w:rPr>
          <w:rFonts w:hint="eastAsia"/>
          <w:b/>
        </w:rPr>
        <w:t>2.3 征求意见稿编写</w:t>
      </w:r>
      <w:r w:rsidR="0022695B">
        <w:rPr>
          <w:rFonts w:hint="eastAsia"/>
          <w:b/>
        </w:rPr>
        <w:t>（2022.06-2022.07）</w:t>
      </w:r>
    </w:p>
    <w:p w14:paraId="51E874E2" w14:textId="77777777" w:rsidR="004B080A" w:rsidRDefault="004B080A" w:rsidP="00023C4A">
      <w:pPr>
        <w:ind w:firstLineChars="200" w:firstLine="480"/>
      </w:pPr>
      <w:r>
        <w:rPr>
          <w:rFonts w:hint="eastAsia"/>
        </w:rPr>
        <w:t>2022年6月28日，召开编制组内部讨论会，讨论标准草案，形成如下修改意见：</w:t>
      </w:r>
    </w:p>
    <w:p w14:paraId="5DD8EB73" w14:textId="77777777" w:rsidR="003F4BD6" w:rsidRDefault="003F4BD6" w:rsidP="004B080A">
      <w:pPr>
        <w:pStyle w:val="a4"/>
        <w:numPr>
          <w:ilvl w:val="0"/>
          <w:numId w:val="2"/>
        </w:numPr>
        <w:ind w:firstLineChars="0"/>
      </w:pPr>
      <w:r>
        <w:rPr>
          <w:rFonts w:hint="eastAsia"/>
        </w:rPr>
        <w:t>增加引用文件，比如HAF 103、HAF102等</w:t>
      </w:r>
      <w:r w:rsidR="00E22404">
        <w:rPr>
          <w:rFonts w:hint="eastAsia"/>
        </w:rPr>
        <w:t>。</w:t>
      </w:r>
    </w:p>
    <w:p w14:paraId="65CD8373" w14:textId="77777777" w:rsidR="004B080A" w:rsidRDefault="004B080A" w:rsidP="004B080A">
      <w:pPr>
        <w:pStyle w:val="a4"/>
        <w:numPr>
          <w:ilvl w:val="0"/>
          <w:numId w:val="2"/>
        </w:numPr>
        <w:ind w:firstLineChars="0"/>
      </w:pPr>
      <w:r>
        <w:rPr>
          <w:rFonts w:hint="eastAsia"/>
        </w:rPr>
        <w:t>增加术语，比如调试大纲、设计变更、缺陷等</w:t>
      </w:r>
      <w:r w:rsidR="00E22404">
        <w:rPr>
          <w:rFonts w:hint="eastAsia"/>
        </w:rPr>
        <w:t>。</w:t>
      </w:r>
    </w:p>
    <w:p w14:paraId="1838C977" w14:textId="77777777" w:rsidR="004B080A" w:rsidRDefault="00E426B1" w:rsidP="004B080A">
      <w:pPr>
        <w:pStyle w:val="a4"/>
        <w:numPr>
          <w:ilvl w:val="0"/>
          <w:numId w:val="2"/>
        </w:numPr>
        <w:ind w:firstLineChars="0"/>
      </w:pPr>
      <w:r>
        <w:rPr>
          <w:rFonts w:hint="eastAsia"/>
        </w:rPr>
        <w:t>建议考虑阶段调试总结报告不需要分为A阶段和B</w:t>
      </w:r>
      <w:r w:rsidR="00F4547D">
        <w:rPr>
          <w:rFonts w:hint="eastAsia"/>
        </w:rPr>
        <w:t>、C阶段。</w:t>
      </w:r>
    </w:p>
    <w:p w14:paraId="5595A947" w14:textId="77777777" w:rsidR="003F4BD6" w:rsidRDefault="00F4547D" w:rsidP="003F4BD6">
      <w:pPr>
        <w:pStyle w:val="a4"/>
        <w:numPr>
          <w:ilvl w:val="0"/>
          <w:numId w:val="2"/>
        </w:numPr>
        <w:ind w:firstLineChars="0"/>
      </w:pPr>
      <w:r>
        <w:rPr>
          <w:rFonts w:hint="eastAsia"/>
        </w:rPr>
        <w:t>将标准中的描述与法规导则以及相关标准保持一致。</w:t>
      </w:r>
    </w:p>
    <w:p w14:paraId="698BFAD5" w14:textId="77777777" w:rsidR="00117E0C" w:rsidRDefault="003F4BD6" w:rsidP="00117E0C">
      <w:pPr>
        <w:ind w:firstLineChars="200" w:firstLine="480"/>
      </w:pPr>
      <w:r>
        <w:rPr>
          <w:rFonts w:hint="eastAsia"/>
        </w:rPr>
        <w:t>2022年7月</w:t>
      </w:r>
      <w:r w:rsidR="00283D9A">
        <w:rPr>
          <w:rFonts w:hint="eastAsia"/>
        </w:rPr>
        <w:t>8日，召开编制组第二次内部讨论会，讨论第一次会议的</w:t>
      </w:r>
      <w:r w:rsidR="00117E0C">
        <w:rPr>
          <w:rFonts w:hint="eastAsia"/>
        </w:rPr>
        <w:t>标准修改，形成如下修改意见：</w:t>
      </w:r>
    </w:p>
    <w:p w14:paraId="3A22A8C0" w14:textId="77777777" w:rsidR="003F4BD6" w:rsidRDefault="00117E0C" w:rsidP="00117E0C">
      <w:pPr>
        <w:pStyle w:val="a4"/>
        <w:numPr>
          <w:ilvl w:val="0"/>
          <w:numId w:val="3"/>
        </w:numPr>
        <w:ind w:firstLineChars="0"/>
      </w:pPr>
      <w:r>
        <w:rPr>
          <w:rFonts w:hint="eastAsia"/>
        </w:rPr>
        <w:t>删除“缺陷”定义，保留不符合项。</w:t>
      </w:r>
    </w:p>
    <w:p w14:paraId="5EB0B2C0" w14:textId="77777777" w:rsidR="00117E0C" w:rsidRDefault="008274D7" w:rsidP="00117E0C">
      <w:pPr>
        <w:pStyle w:val="a4"/>
        <w:numPr>
          <w:ilvl w:val="0"/>
          <w:numId w:val="3"/>
        </w:numPr>
        <w:ind w:firstLineChars="0"/>
      </w:pPr>
      <w:r>
        <w:rPr>
          <w:rFonts w:hint="eastAsia"/>
        </w:rPr>
        <w:t>标准草案中不符合项和缺陷放在一起描述。</w:t>
      </w:r>
    </w:p>
    <w:p w14:paraId="3BC66A42" w14:textId="77777777" w:rsidR="002F1536" w:rsidRDefault="008274D7" w:rsidP="002F1536">
      <w:pPr>
        <w:pStyle w:val="a4"/>
        <w:numPr>
          <w:ilvl w:val="0"/>
          <w:numId w:val="3"/>
        </w:numPr>
        <w:ind w:firstLineChars="0"/>
      </w:pPr>
      <w:r>
        <w:rPr>
          <w:rFonts w:hint="eastAsia"/>
        </w:rPr>
        <w:t>删除</w:t>
      </w:r>
      <w:proofErr w:type="gramStart"/>
      <w:r w:rsidRPr="00F10970">
        <w:rPr>
          <w:rFonts w:hint="eastAsia"/>
        </w:rPr>
        <w:t>离开低</w:t>
      </w:r>
      <w:proofErr w:type="gramEnd"/>
      <w:r w:rsidRPr="00F10970">
        <w:rPr>
          <w:rFonts w:hint="eastAsia"/>
        </w:rPr>
        <w:t>功率</w:t>
      </w:r>
      <w:r>
        <w:rPr>
          <w:rFonts w:hint="eastAsia"/>
        </w:rPr>
        <w:t>/高功率</w:t>
      </w:r>
      <w:r w:rsidRPr="00F10970">
        <w:rPr>
          <w:rFonts w:hint="eastAsia"/>
        </w:rPr>
        <w:t>前调试总结报告</w:t>
      </w:r>
      <w:r>
        <w:rPr>
          <w:rFonts w:hint="eastAsia"/>
        </w:rPr>
        <w:t>中功率平台，</w:t>
      </w:r>
      <w:r w:rsidR="00E22404">
        <w:rPr>
          <w:rFonts w:hint="eastAsia"/>
        </w:rPr>
        <w:t>建议根据机组实际情况选择</w:t>
      </w:r>
      <w:r w:rsidRPr="00F10970">
        <w:rPr>
          <w:rFonts w:hint="eastAsia"/>
        </w:rPr>
        <w:t>功率平台</w:t>
      </w:r>
      <w:r>
        <w:rPr>
          <w:rFonts w:hint="eastAsia"/>
        </w:rPr>
        <w:t>。</w:t>
      </w:r>
    </w:p>
    <w:p w14:paraId="45E73F24" w14:textId="77777777" w:rsidR="002F1536" w:rsidRDefault="00F95863" w:rsidP="00D53A47">
      <w:pPr>
        <w:pStyle w:val="a4"/>
        <w:ind w:firstLine="480"/>
      </w:pPr>
      <w:r>
        <w:rPr>
          <w:rFonts w:hint="eastAsia"/>
        </w:rPr>
        <w:t>2022年7月28日，召开编制组第三次内部讨论会，讨论修改建议并形成标准征求意见稿，修改内容如下：</w:t>
      </w:r>
    </w:p>
    <w:p w14:paraId="536E27C3" w14:textId="77777777" w:rsidR="00F95863" w:rsidRDefault="000B3619" w:rsidP="00D53A47">
      <w:pPr>
        <w:pStyle w:val="a4"/>
        <w:ind w:firstLine="480"/>
      </w:pPr>
      <w:r>
        <w:rPr>
          <w:rFonts w:hint="eastAsia"/>
        </w:rPr>
        <w:t>1）设计变更定义中，删除“工程建设过程”描述，删除“</w:t>
      </w:r>
      <w:r w:rsidR="0022695B">
        <w:rPr>
          <w:rFonts w:hint="eastAsia"/>
        </w:rPr>
        <w:t>改变</w:t>
      </w:r>
      <w:r>
        <w:rPr>
          <w:rFonts w:hint="eastAsia"/>
        </w:rPr>
        <w:t>”</w:t>
      </w:r>
      <w:r w:rsidR="0022695B">
        <w:rPr>
          <w:rFonts w:hint="eastAsia"/>
        </w:rPr>
        <w:t>。</w:t>
      </w:r>
    </w:p>
    <w:p w14:paraId="43F83BF5" w14:textId="77777777" w:rsidR="0022695B" w:rsidRPr="0022695B" w:rsidRDefault="0022695B" w:rsidP="00D53A47">
      <w:pPr>
        <w:pStyle w:val="a4"/>
        <w:ind w:firstLine="480"/>
      </w:pPr>
      <w:r>
        <w:rPr>
          <w:rFonts w:hint="eastAsia"/>
        </w:rPr>
        <w:lastRenderedPageBreak/>
        <w:t>2）机组调试总结报告的“调试质量”不单独列为</w:t>
      </w:r>
      <w:proofErr w:type="gramStart"/>
      <w:r>
        <w:rPr>
          <w:rFonts w:hint="eastAsia"/>
        </w:rPr>
        <w:t>一</w:t>
      </w:r>
      <w:proofErr w:type="gramEnd"/>
      <w:r>
        <w:rPr>
          <w:rFonts w:hint="eastAsia"/>
        </w:rPr>
        <w:t>章节，并入调试管理实施。</w:t>
      </w:r>
    </w:p>
    <w:p w14:paraId="2520F0DC" w14:textId="77777777" w:rsidR="00F95863" w:rsidRPr="00F95863" w:rsidRDefault="00F95863" w:rsidP="00D53A47">
      <w:pPr>
        <w:pStyle w:val="a4"/>
        <w:ind w:firstLine="480"/>
      </w:pPr>
    </w:p>
    <w:p w14:paraId="7BC4ED01" w14:textId="77777777" w:rsidR="00F16111" w:rsidRDefault="00DF0F4E">
      <w:pPr>
        <w:rPr>
          <w:b/>
        </w:rPr>
      </w:pPr>
      <w:r>
        <w:rPr>
          <w:rFonts w:hint="eastAsia"/>
          <w:b/>
        </w:rPr>
        <w:t>3、</w:t>
      </w:r>
      <w:r>
        <w:rPr>
          <w:b/>
        </w:rPr>
        <w:t>主要参加单位和工作组成员及其所作的工作等</w:t>
      </w:r>
    </w:p>
    <w:p w14:paraId="4CC52B56" w14:textId="77777777" w:rsidR="00476A33" w:rsidRDefault="00476A33" w:rsidP="00476A33">
      <w:pPr>
        <w:ind w:firstLineChars="200" w:firstLine="480"/>
      </w:pPr>
      <w:r w:rsidRPr="00476A33">
        <w:rPr>
          <w:rFonts w:hint="eastAsia"/>
        </w:rPr>
        <w:t>本标准由</w:t>
      </w:r>
      <w:r w:rsidR="00C12249">
        <w:rPr>
          <w:rFonts w:hint="eastAsia"/>
        </w:rPr>
        <w:t>上海核工程研究设计院有限公司</w:t>
      </w:r>
      <w:r w:rsidRPr="00476A33">
        <w:rPr>
          <w:rFonts w:hint="eastAsia"/>
        </w:rPr>
        <w:t>主编，</w:t>
      </w:r>
      <w:r w:rsidR="00136F87">
        <w:rPr>
          <w:rFonts w:hint="eastAsia"/>
          <w:kern w:val="0"/>
          <w:lang w:val="zh-CN"/>
        </w:rPr>
        <w:t>中国核电工程有限公司、中广核工程有限公司参编，</w:t>
      </w:r>
      <w:r w:rsidRPr="00476A33">
        <w:rPr>
          <w:rFonts w:hint="eastAsia"/>
        </w:rPr>
        <w:t>编制组成员组成如下，详见表</w:t>
      </w:r>
      <w:r w:rsidR="00E22404">
        <w:rPr>
          <w:rFonts w:ascii="Times New Roman" w:hAnsi="Times New Roman" w:cs="Times New Roman" w:hint="eastAsia"/>
        </w:rPr>
        <w:t>2</w:t>
      </w:r>
      <w:r w:rsidR="00136F87">
        <w:rPr>
          <w:rFonts w:hint="eastAsia"/>
        </w:rPr>
        <w:t>。</w:t>
      </w:r>
    </w:p>
    <w:p w14:paraId="431C5257" w14:textId="77777777" w:rsidR="00136F87" w:rsidRPr="00C12249" w:rsidRDefault="00136F87" w:rsidP="00136F87">
      <w:pPr>
        <w:pStyle w:val="a5"/>
        <w:jc w:val="center"/>
        <w:rPr>
          <w:rFonts w:ascii="宋体" w:eastAsia="宋体" w:hAnsi="宋体"/>
          <w:sz w:val="21"/>
          <w:szCs w:val="21"/>
        </w:rPr>
      </w:pPr>
      <w:r w:rsidRPr="00C12249">
        <w:rPr>
          <w:rFonts w:ascii="宋体" w:eastAsia="宋体" w:hAnsi="宋体"/>
          <w:sz w:val="21"/>
          <w:szCs w:val="21"/>
        </w:rPr>
        <w:t>表格</w:t>
      </w:r>
      <w:r w:rsidR="00702EAE" w:rsidRPr="00C12249">
        <w:rPr>
          <w:rFonts w:ascii="Times New Roman" w:eastAsia="宋体" w:hAnsi="Times New Roman" w:cs="Times New Roman"/>
          <w:sz w:val="21"/>
          <w:szCs w:val="21"/>
        </w:rPr>
        <w:fldChar w:fldCharType="begin"/>
      </w:r>
      <w:r w:rsidRPr="00C12249">
        <w:rPr>
          <w:rFonts w:ascii="Times New Roman" w:eastAsia="宋体" w:hAnsi="Times New Roman" w:cs="Times New Roman"/>
          <w:sz w:val="21"/>
          <w:szCs w:val="21"/>
        </w:rPr>
        <w:instrText xml:space="preserve"> SEQ </w:instrText>
      </w:r>
      <w:r w:rsidRPr="00C12249">
        <w:rPr>
          <w:rFonts w:ascii="Times New Roman" w:eastAsia="宋体" w:hAnsi="Times New Roman" w:cs="Times New Roman"/>
          <w:sz w:val="21"/>
          <w:szCs w:val="21"/>
        </w:rPr>
        <w:instrText>表格</w:instrText>
      </w:r>
      <w:r w:rsidRPr="00C12249">
        <w:rPr>
          <w:rFonts w:ascii="Times New Roman" w:eastAsia="宋体" w:hAnsi="Times New Roman" w:cs="Times New Roman"/>
          <w:sz w:val="21"/>
          <w:szCs w:val="21"/>
        </w:rPr>
        <w:instrText xml:space="preserve"> \* ARABIC </w:instrText>
      </w:r>
      <w:r w:rsidR="00702EAE" w:rsidRPr="00C12249">
        <w:rPr>
          <w:rFonts w:ascii="Times New Roman" w:eastAsia="宋体" w:hAnsi="Times New Roman" w:cs="Times New Roman"/>
          <w:sz w:val="21"/>
          <w:szCs w:val="21"/>
        </w:rPr>
        <w:fldChar w:fldCharType="separate"/>
      </w:r>
      <w:r w:rsidR="00543D9D">
        <w:rPr>
          <w:rFonts w:ascii="Times New Roman" w:eastAsia="宋体" w:hAnsi="Times New Roman" w:cs="Times New Roman"/>
          <w:noProof/>
          <w:sz w:val="21"/>
          <w:szCs w:val="21"/>
        </w:rPr>
        <w:t>2</w:t>
      </w:r>
      <w:r w:rsidR="00702EAE" w:rsidRPr="00C12249">
        <w:rPr>
          <w:rFonts w:ascii="Times New Roman" w:eastAsia="宋体" w:hAnsi="Times New Roman" w:cs="Times New Roman"/>
          <w:sz w:val="21"/>
          <w:szCs w:val="21"/>
        </w:rPr>
        <w:fldChar w:fldCharType="end"/>
      </w:r>
      <w:r w:rsidRPr="00C12249">
        <w:rPr>
          <w:rFonts w:ascii="宋体" w:eastAsia="宋体" w:hAnsi="宋体" w:hint="eastAsia"/>
          <w:sz w:val="21"/>
          <w:szCs w:val="21"/>
        </w:rPr>
        <w:t>编制组成员</w:t>
      </w:r>
    </w:p>
    <w:tbl>
      <w:tblPr>
        <w:tblStyle w:val="a3"/>
        <w:tblW w:w="0" w:type="auto"/>
        <w:tblLook w:val="04A0" w:firstRow="1" w:lastRow="0" w:firstColumn="1" w:lastColumn="0" w:noHBand="0" w:noVBand="1"/>
      </w:tblPr>
      <w:tblGrid>
        <w:gridCol w:w="791"/>
        <w:gridCol w:w="1036"/>
        <w:gridCol w:w="3838"/>
        <w:gridCol w:w="1418"/>
        <w:gridCol w:w="1213"/>
      </w:tblGrid>
      <w:tr w:rsidR="00F16111" w14:paraId="56C8994B" w14:textId="77777777" w:rsidTr="00C12249">
        <w:trPr>
          <w:tblHeader/>
        </w:trPr>
        <w:tc>
          <w:tcPr>
            <w:tcW w:w="791" w:type="dxa"/>
          </w:tcPr>
          <w:p w14:paraId="308FB41D" w14:textId="77777777" w:rsidR="00F16111" w:rsidRDefault="00DF0F4E">
            <w:pPr>
              <w:jc w:val="center"/>
              <w:rPr>
                <w:b/>
                <w:bCs/>
              </w:rPr>
            </w:pPr>
            <w:r>
              <w:rPr>
                <w:rFonts w:hint="eastAsia"/>
                <w:b/>
                <w:bCs/>
              </w:rPr>
              <w:t>序号</w:t>
            </w:r>
          </w:p>
        </w:tc>
        <w:tc>
          <w:tcPr>
            <w:tcW w:w="1036" w:type="dxa"/>
          </w:tcPr>
          <w:p w14:paraId="13FD9494" w14:textId="77777777" w:rsidR="00F16111" w:rsidRDefault="00DF0F4E">
            <w:pPr>
              <w:jc w:val="center"/>
              <w:rPr>
                <w:b/>
                <w:bCs/>
              </w:rPr>
            </w:pPr>
            <w:r>
              <w:rPr>
                <w:rFonts w:hint="eastAsia"/>
                <w:b/>
                <w:bCs/>
              </w:rPr>
              <w:t>姓名</w:t>
            </w:r>
          </w:p>
        </w:tc>
        <w:tc>
          <w:tcPr>
            <w:tcW w:w="3838" w:type="dxa"/>
          </w:tcPr>
          <w:p w14:paraId="0239B5A8" w14:textId="77777777" w:rsidR="00F16111" w:rsidRDefault="00DF0F4E">
            <w:pPr>
              <w:jc w:val="center"/>
              <w:rPr>
                <w:b/>
                <w:bCs/>
              </w:rPr>
            </w:pPr>
            <w:r>
              <w:rPr>
                <w:rFonts w:hint="eastAsia"/>
                <w:b/>
                <w:bCs/>
              </w:rPr>
              <w:t>单位</w:t>
            </w:r>
          </w:p>
        </w:tc>
        <w:tc>
          <w:tcPr>
            <w:tcW w:w="1418" w:type="dxa"/>
          </w:tcPr>
          <w:p w14:paraId="7AFA90DF" w14:textId="77777777" w:rsidR="00F16111" w:rsidRDefault="00DF0F4E">
            <w:pPr>
              <w:jc w:val="center"/>
              <w:rPr>
                <w:b/>
                <w:bCs/>
              </w:rPr>
            </w:pPr>
            <w:r>
              <w:rPr>
                <w:rFonts w:hint="eastAsia"/>
                <w:b/>
                <w:bCs/>
              </w:rPr>
              <w:t>职务/职称</w:t>
            </w:r>
          </w:p>
        </w:tc>
        <w:tc>
          <w:tcPr>
            <w:tcW w:w="1213" w:type="dxa"/>
          </w:tcPr>
          <w:p w14:paraId="7994A69C" w14:textId="77777777" w:rsidR="00F16111" w:rsidRDefault="00DF0F4E">
            <w:pPr>
              <w:jc w:val="center"/>
              <w:rPr>
                <w:b/>
                <w:bCs/>
              </w:rPr>
            </w:pPr>
            <w:r>
              <w:rPr>
                <w:rFonts w:hint="eastAsia"/>
                <w:b/>
                <w:bCs/>
              </w:rPr>
              <w:t>分工</w:t>
            </w:r>
          </w:p>
        </w:tc>
      </w:tr>
      <w:tr w:rsidR="00F16111" w14:paraId="4D369C6F" w14:textId="77777777" w:rsidTr="00252588">
        <w:tc>
          <w:tcPr>
            <w:tcW w:w="791" w:type="dxa"/>
          </w:tcPr>
          <w:p w14:paraId="68ADBE5E" w14:textId="77777777" w:rsidR="00F16111" w:rsidRDefault="00DF0F4E">
            <w:pPr>
              <w:jc w:val="center"/>
            </w:pPr>
            <w:r>
              <w:rPr>
                <w:rFonts w:hint="eastAsia"/>
              </w:rPr>
              <w:t>1</w:t>
            </w:r>
          </w:p>
        </w:tc>
        <w:tc>
          <w:tcPr>
            <w:tcW w:w="1036" w:type="dxa"/>
          </w:tcPr>
          <w:p w14:paraId="6C6CFA1B" w14:textId="77777777" w:rsidR="00F16111" w:rsidRDefault="00DF0F4E">
            <w:pPr>
              <w:jc w:val="center"/>
            </w:pPr>
            <w:r>
              <w:rPr>
                <w:rFonts w:hint="eastAsia"/>
              </w:rPr>
              <w:t>李文凯</w:t>
            </w:r>
          </w:p>
        </w:tc>
        <w:tc>
          <w:tcPr>
            <w:tcW w:w="3838" w:type="dxa"/>
          </w:tcPr>
          <w:p w14:paraId="2BC3D578" w14:textId="77777777" w:rsidR="00F16111" w:rsidRDefault="00DF0F4E">
            <w:pPr>
              <w:jc w:val="center"/>
            </w:pPr>
            <w:r>
              <w:rPr>
                <w:rFonts w:hint="eastAsia"/>
              </w:rPr>
              <w:t>上海核工程研究设计院有限公司</w:t>
            </w:r>
          </w:p>
        </w:tc>
        <w:tc>
          <w:tcPr>
            <w:tcW w:w="1418" w:type="dxa"/>
          </w:tcPr>
          <w:p w14:paraId="12E13995" w14:textId="77777777" w:rsidR="00F16111" w:rsidRDefault="00DF0F4E">
            <w:pPr>
              <w:jc w:val="center"/>
            </w:pPr>
            <w:r>
              <w:rPr>
                <w:rFonts w:hint="eastAsia"/>
              </w:rPr>
              <w:t>工程师</w:t>
            </w:r>
          </w:p>
        </w:tc>
        <w:tc>
          <w:tcPr>
            <w:tcW w:w="1213" w:type="dxa"/>
          </w:tcPr>
          <w:p w14:paraId="656ACC90" w14:textId="77777777" w:rsidR="00F16111" w:rsidRDefault="00476A33">
            <w:pPr>
              <w:jc w:val="center"/>
            </w:pPr>
            <w:r>
              <w:rPr>
                <w:rFonts w:hint="eastAsia"/>
              </w:rPr>
              <w:t>制定</w:t>
            </w:r>
          </w:p>
        </w:tc>
      </w:tr>
      <w:tr w:rsidR="00F16111" w14:paraId="30705BE5" w14:textId="77777777" w:rsidTr="00252588">
        <w:tc>
          <w:tcPr>
            <w:tcW w:w="791" w:type="dxa"/>
          </w:tcPr>
          <w:p w14:paraId="431C2C49" w14:textId="77777777" w:rsidR="00F16111" w:rsidRDefault="00F56B96">
            <w:pPr>
              <w:jc w:val="center"/>
            </w:pPr>
            <w:r>
              <w:rPr>
                <w:rFonts w:hint="eastAsia"/>
              </w:rPr>
              <w:t>2</w:t>
            </w:r>
          </w:p>
        </w:tc>
        <w:tc>
          <w:tcPr>
            <w:tcW w:w="1036" w:type="dxa"/>
          </w:tcPr>
          <w:p w14:paraId="2ADBBDD1" w14:textId="77777777" w:rsidR="00F16111" w:rsidRDefault="00F56B96">
            <w:pPr>
              <w:jc w:val="center"/>
            </w:pPr>
            <w:r>
              <w:rPr>
                <w:rFonts w:hint="eastAsia"/>
              </w:rPr>
              <w:t>周兴强</w:t>
            </w:r>
          </w:p>
        </w:tc>
        <w:tc>
          <w:tcPr>
            <w:tcW w:w="3838" w:type="dxa"/>
          </w:tcPr>
          <w:p w14:paraId="4B0DD7D6" w14:textId="77777777" w:rsidR="00F16111" w:rsidRDefault="00F56B96">
            <w:pPr>
              <w:jc w:val="center"/>
            </w:pPr>
            <w:r>
              <w:rPr>
                <w:rFonts w:hint="eastAsia"/>
              </w:rPr>
              <w:t>上海核工程研究设计院有限公司</w:t>
            </w:r>
          </w:p>
        </w:tc>
        <w:tc>
          <w:tcPr>
            <w:tcW w:w="1418" w:type="dxa"/>
          </w:tcPr>
          <w:p w14:paraId="6D1E0F92" w14:textId="77777777" w:rsidR="00F16111" w:rsidRDefault="00F56B96">
            <w:pPr>
              <w:jc w:val="center"/>
            </w:pPr>
            <w:r>
              <w:rPr>
                <w:rFonts w:hint="eastAsia"/>
              </w:rPr>
              <w:t>高级工程师</w:t>
            </w:r>
          </w:p>
        </w:tc>
        <w:tc>
          <w:tcPr>
            <w:tcW w:w="1213" w:type="dxa"/>
          </w:tcPr>
          <w:p w14:paraId="35484448" w14:textId="77777777" w:rsidR="00F16111" w:rsidRDefault="00F56B96">
            <w:pPr>
              <w:jc w:val="center"/>
            </w:pPr>
            <w:r>
              <w:rPr>
                <w:rFonts w:hint="eastAsia"/>
              </w:rPr>
              <w:t>指导</w:t>
            </w:r>
          </w:p>
        </w:tc>
      </w:tr>
      <w:tr w:rsidR="00F56B96" w14:paraId="19FCD82F" w14:textId="77777777" w:rsidTr="00252588">
        <w:tc>
          <w:tcPr>
            <w:tcW w:w="791" w:type="dxa"/>
          </w:tcPr>
          <w:p w14:paraId="61821C95" w14:textId="77777777" w:rsidR="00F56B96" w:rsidRDefault="00F56B96">
            <w:pPr>
              <w:jc w:val="center"/>
            </w:pPr>
            <w:r>
              <w:rPr>
                <w:rFonts w:hint="eastAsia"/>
              </w:rPr>
              <w:t>3</w:t>
            </w:r>
          </w:p>
        </w:tc>
        <w:tc>
          <w:tcPr>
            <w:tcW w:w="1036" w:type="dxa"/>
          </w:tcPr>
          <w:p w14:paraId="578F6967" w14:textId="77777777" w:rsidR="00F56B96" w:rsidRDefault="00F56B96">
            <w:pPr>
              <w:jc w:val="center"/>
            </w:pPr>
            <w:proofErr w:type="gramStart"/>
            <w:r>
              <w:rPr>
                <w:rFonts w:hint="eastAsia"/>
              </w:rPr>
              <w:t>李文双</w:t>
            </w:r>
            <w:proofErr w:type="gramEnd"/>
          </w:p>
        </w:tc>
        <w:tc>
          <w:tcPr>
            <w:tcW w:w="3838" w:type="dxa"/>
          </w:tcPr>
          <w:p w14:paraId="33CB7620" w14:textId="77777777" w:rsidR="00F56B96" w:rsidRDefault="00F56B96">
            <w:pPr>
              <w:jc w:val="center"/>
            </w:pPr>
            <w:r>
              <w:rPr>
                <w:rFonts w:hint="eastAsia"/>
              </w:rPr>
              <w:t>上海核工程研究设计院有限公司</w:t>
            </w:r>
          </w:p>
        </w:tc>
        <w:tc>
          <w:tcPr>
            <w:tcW w:w="1418" w:type="dxa"/>
          </w:tcPr>
          <w:p w14:paraId="1F7F7E12" w14:textId="77777777" w:rsidR="00F56B96" w:rsidRDefault="00F56B96">
            <w:pPr>
              <w:jc w:val="center"/>
            </w:pPr>
            <w:r>
              <w:rPr>
                <w:rFonts w:hint="eastAsia"/>
              </w:rPr>
              <w:t>高级工程师</w:t>
            </w:r>
          </w:p>
        </w:tc>
        <w:tc>
          <w:tcPr>
            <w:tcW w:w="1213" w:type="dxa"/>
          </w:tcPr>
          <w:p w14:paraId="79144736" w14:textId="77777777" w:rsidR="00F56B96" w:rsidRDefault="00F56B96">
            <w:pPr>
              <w:jc w:val="center"/>
            </w:pPr>
            <w:r>
              <w:rPr>
                <w:rFonts w:hint="eastAsia"/>
              </w:rPr>
              <w:t>指导</w:t>
            </w:r>
          </w:p>
        </w:tc>
      </w:tr>
      <w:tr w:rsidR="001C3425" w14:paraId="5FCD7BBA" w14:textId="77777777" w:rsidTr="00252588">
        <w:tc>
          <w:tcPr>
            <w:tcW w:w="791" w:type="dxa"/>
          </w:tcPr>
          <w:p w14:paraId="13FE3667" w14:textId="77777777" w:rsidR="001C3425" w:rsidRDefault="001C3425">
            <w:pPr>
              <w:jc w:val="center"/>
            </w:pPr>
            <w:r>
              <w:rPr>
                <w:rFonts w:hint="eastAsia"/>
              </w:rPr>
              <w:t>4</w:t>
            </w:r>
          </w:p>
        </w:tc>
        <w:tc>
          <w:tcPr>
            <w:tcW w:w="1036" w:type="dxa"/>
          </w:tcPr>
          <w:p w14:paraId="1A79D128" w14:textId="77777777" w:rsidR="001C3425" w:rsidRDefault="001C3425">
            <w:pPr>
              <w:jc w:val="center"/>
            </w:pPr>
            <w:r>
              <w:rPr>
                <w:rFonts w:hint="eastAsia"/>
              </w:rPr>
              <w:t>杨森</w:t>
            </w:r>
            <w:proofErr w:type="gramStart"/>
            <w:r>
              <w:rPr>
                <w:rFonts w:hint="eastAsia"/>
              </w:rPr>
              <w:t>垓</w:t>
            </w:r>
            <w:proofErr w:type="gramEnd"/>
          </w:p>
        </w:tc>
        <w:tc>
          <w:tcPr>
            <w:tcW w:w="3838" w:type="dxa"/>
          </w:tcPr>
          <w:p w14:paraId="4E59A6CD" w14:textId="77777777" w:rsidR="001C3425" w:rsidRDefault="001C3425">
            <w:pPr>
              <w:jc w:val="center"/>
            </w:pPr>
            <w:proofErr w:type="gramStart"/>
            <w:r>
              <w:rPr>
                <w:rFonts w:hint="eastAsia"/>
              </w:rPr>
              <w:t>生态环境部核与</w:t>
            </w:r>
            <w:proofErr w:type="gramEnd"/>
            <w:r>
              <w:rPr>
                <w:rFonts w:hint="eastAsia"/>
              </w:rPr>
              <w:t>辐射安全中心</w:t>
            </w:r>
          </w:p>
        </w:tc>
        <w:tc>
          <w:tcPr>
            <w:tcW w:w="1418" w:type="dxa"/>
          </w:tcPr>
          <w:p w14:paraId="6060D3F2" w14:textId="77777777" w:rsidR="001C3425" w:rsidRPr="001C3425" w:rsidRDefault="001C3425">
            <w:pPr>
              <w:jc w:val="center"/>
            </w:pPr>
            <w:r>
              <w:rPr>
                <w:rFonts w:hint="eastAsia"/>
              </w:rPr>
              <w:t>高级工程师</w:t>
            </w:r>
          </w:p>
        </w:tc>
        <w:tc>
          <w:tcPr>
            <w:tcW w:w="1213" w:type="dxa"/>
          </w:tcPr>
          <w:p w14:paraId="7DAFE412" w14:textId="77777777" w:rsidR="001C3425" w:rsidRDefault="001C3425">
            <w:pPr>
              <w:jc w:val="center"/>
            </w:pPr>
            <w:r>
              <w:rPr>
                <w:rFonts w:hint="eastAsia"/>
              </w:rPr>
              <w:t>指导</w:t>
            </w:r>
          </w:p>
        </w:tc>
      </w:tr>
      <w:tr w:rsidR="00F56E19" w14:paraId="402B3A18" w14:textId="77777777" w:rsidTr="00252588">
        <w:tc>
          <w:tcPr>
            <w:tcW w:w="791" w:type="dxa"/>
          </w:tcPr>
          <w:p w14:paraId="69106BB4" w14:textId="77777777" w:rsidR="00F56E19" w:rsidRDefault="00F56E19">
            <w:pPr>
              <w:jc w:val="center"/>
            </w:pPr>
            <w:r>
              <w:rPr>
                <w:rFonts w:hint="eastAsia"/>
              </w:rPr>
              <w:t>5</w:t>
            </w:r>
          </w:p>
        </w:tc>
        <w:tc>
          <w:tcPr>
            <w:tcW w:w="1036" w:type="dxa"/>
          </w:tcPr>
          <w:p w14:paraId="3600D021" w14:textId="77777777" w:rsidR="00F56E19" w:rsidRDefault="00F56E19">
            <w:pPr>
              <w:jc w:val="center"/>
            </w:pPr>
            <w:r>
              <w:rPr>
                <w:rFonts w:hint="eastAsia"/>
              </w:rPr>
              <w:t>蔡宁</w:t>
            </w:r>
          </w:p>
        </w:tc>
        <w:tc>
          <w:tcPr>
            <w:tcW w:w="3838" w:type="dxa"/>
          </w:tcPr>
          <w:p w14:paraId="583D3F81" w14:textId="77777777" w:rsidR="00F56E19" w:rsidRDefault="00F56E19">
            <w:pPr>
              <w:jc w:val="center"/>
            </w:pPr>
            <w:proofErr w:type="gramStart"/>
            <w:r>
              <w:rPr>
                <w:rFonts w:hint="eastAsia"/>
              </w:rPr>
              <w:t>生态环境部核与</w:t>
            </w:r>
            <w:proofErr w:type="gramEnd"/>
            <w:r>
              <w:rPr>
                <w:rFonts w:hint="eastAsia"/>
              </w:rPr>
              <w:t>辐射安全中心</w:t>
            </w:r>
          </w:p>
        </w:tc>
        <w:tc>
          <w:tcPr>
            <w:tcW w:w="1418" w:type="dxa"/>
          </w:tcPr>
          <w:p w14:paraId="40BA1693" w14:textId="77777777" w:rsidR="00F56E19" w:rsidRDefault="00F56E19">
            <w:pPr>
              <w:jc w:val="center"/>
            </w:pPr>
            <w:r>
              <w:rPr>
                <w:rFonts w:hint="eastAsia"/>
              </w:rPr>
              <w:t>工程师</w:t>
            </w:r>
          </w:p>
        </w:tc>
        <w:tc>
          <w:tcPr>
            <w:tcW w:w="1213" w:type="dxa"/>
          </w:tcPr>
          <w:p w14:paraId="3E00CFA8" w14:textId="77777777" w:rsidR="00F56E19" w:rsidRDefault="00F56E19">
            <w:pPr>
              <w:jc w:val="center"/>
            </w:pPr>
            <w:r>
              <w:rPr>
                <w:rFonts w:hint="eastAsia"/>
              </w:rPr>
              <w:t>制定</w:t>
            </w:r>
          </w:p>
        </w:tc>
      </w:tr>
      <w:tr w:rsidR="000C4F23" w14:paraId="33708961" w14:textId="77777777" w:rsidTr="00252588">
        <w:tc>
          <w:tcPr>
            <w:tcW w:w="791" w:type="dxa"/>
          </w:tcPr>
          <w:p w14:paraId="5560914B" w14:textId="77777777" w:rsidR="000C4F23" w:rsidRDefault="000C4F23" w:rsidP="00E613F1">
            <w:pPr>
              <w:jc w:val="center"/>
            </w:pPr>
            <w:r>
              <w:rPr>
                <w:rFonts w:hint="eastAsia"/>
              </w:rPr>
              <w:t>6</w:t>
            </w:r>
          </w:p>
        </w:tc>
        <w:tc>
          <w:tcPr>
            <w:tcW w:w="1036" w:type="dxa"/>
          </w:tcPr>
          <w:p w14:paraId="74B2DDA2" w14:textId="77777777" w:rsidR="000C4F23" w:rsidRDefault="000C4F23" w:rsidP="009948E0">
            <w:pPr>
              <w:jc w:val="center"/>
            </w:pPr>
            <w:r>
              <w:rPr>
                <w:rFonts w:hint="eastAsia"/>
              </w:rPr>
              <w:t>刘航</w:t>
            </w:r>
          </w:p>
        </w:tc>
        <w:tc>
          <w:tcPr>
            <w:tcW w:w="3838" w:type="dxa"/>
          </w:tcPr>
          <w:p w14:paraId="0CED8591" w14:textId="77777777" w:rsidR="000C4F23" w:rsidRDefault="000C4F23" w:rsidP="009948E0">
            <w:pPr>
              <w:jc w:val="center"/>
            </w:pPr>
            <w:r>
              <w:rPr>
                <w:rFonts w:hint="eastAsia"/>
              </w:rPr>
              <w:t>中广核工程有限公司</w:t>
            </w:r>
          </w:p>
        </w:tc>
        <w:tc>
          <w:tcPr>
            <w:tcW w:w="1418" w:type="dxa"/>
          </w:tcPr>
          <w:p w14:paraId="0F29CCF1" w14:textId="77777777" w:rsidR="000C4F23" w:rsidRDefault="000C4F23" w:rsidP="009948E0">
            <w:pPr>
              <w:jc w:val="center"/>
            </w:pPr>
            <w:r>
              <w:rPr>
                <w:rFonts w:hint="eastAsia"/>
              </w:rPr>
              <w:t>高级工程师</w:t>
            </w:r>
          </w:p>
        </w:tc>
        <w:tc>
          <w:tcPr>
            <w:tcW w:w="1213" w:type="dxa"/>
          </w:tcPr>
          <w:p w14:paraId="51A7F50B" w14:textId="77777777" w:rsidR="000C4F23" w:rsidRDefault="000C4F23" w:rsidP="009948E0">
            <w:pPr>
              <w:jc w:val="center"/>
            </w:pPr>
            <w:r>
              <w:rPr>
                <w:rFonts w:hint="eastAsia"/>
              </w:rPr>
              <w:t>指导</w:t>
            </w:r>
          </w:p>
        </w:tc>
      </w:tr>
      <w:tr w:rsidR="000C4F23" w14:paraId="643B1EC5" w14:textId="77777777" w:rsidTr="00252588">
        <w:tc>
          <w:tcPr>
            <w:tcW w:w="791" w:type="dxa"/>
          </w:tcPr>
          <w:p w14:paraId="7F5314AB" w14:textId="77777777" w:rsidR="000C4F23" w:rsidRDefault="000C4F23" w:rsidP="00E613F1">
            <w:pPr>
              <w:jc w:val="center"/>
            </w:pPr>
            <w:r>
              <w:rPr>
                <w:rFonts w:hint="eastAsia"/>
              </w:rPr>
              <w:t>7</w:t>
            </w:r>
          </w:p>
        </w:tc>
        <w:tc>
          <w:tcPr>
            <w:tcW w:w="1036" w:type="dxa"/>
          </w:tcPr>
          <w:p w14:paraId="314CDA6F" w14:textId="77777777" w:rsidR="000C4F23" w:rsidRDefault="000C4F23" w:rsidP="009948E0">
            <w:pPr>
              <w:jc w:val="center"/>
            </w:pPr>
            <w:r>
              <w:rPr>
                <w:rFonts w:hint="eastAsia"/>
              </w:rPr>
              <w:t xml:space="preserve">陈 </w:t>
            </w:r>
            <w:proofErr w:type="gramStart"/>
            <w:r>
              <w:rPr>
                <w:rFonts w:hint="eastAsia"/>
              </w:rPr>
              <w:t>浩</w:t>
            </w:r>
            <w:proofErr w:type="gramEnd"/>
          </w:p>
        </w:tc>
        <w:tc>
          <w:tcPr>
            <w:tcW w:w="3838" w:type="dxa"/>
          </w:tcPr>
          <w:p w14:paraId="6C64A6F8" w14:textId="77777777" w:rsidR="000C4F23" w:rsidRDefault="000C4F23" w:rsidP="009948E0">
            <w:pPr>
              <w:jc w:val="center"/>
            </w:pPr>
            <w:r>
              <w:rPr>
                <w:rFonts w:hint="eastAsia"/>
              </w:rPr>
              <w:t>中广核工程有限公司</w:t>
            </w:r>
          </w:p>
        </w:tc>
        <w:tc>
          <w:tcPr>
            <w:tcW w:w="1418" w:type="dxa"/>
          </w:tcPr>
          <w:p w14:paraId="6C665F58" w14:textId="77777777" w:rsidR="000C4F23" w:rsidRDefault="000C4F23" w:rsidP="009948E0">
            <w:pPr>
              <w:jc w:val="center"/>
            </w:pPr>
            <w:r>
              <w:rPr>
                <w:rFonts w:hint="eastAsia"/>
              </w:rPr>
              <w:t>高级工程师</w:t>
            </w:r>
          </w:p>
        </w:tc>
        <w:tc>
          <w:tcPr>
            <w:tcW w:w="1213" w:type="dxa"/>
          </w:tcPr>
          <w:p w14:paraId="2E64987F" w14:textId="77777777" w:rsidR="000C4F23" w:rsidRDefault="000C4F23" w:rsidP="009948E0">
            <w:pPr>
              <w:jc w:val="center"/>
            </w:pPr>
            <w:r>
              <w:rPr>
                <w:rFonts w:hint="eastAsia"/>
              </w:rPr>
              <w:t>制定</w:t>
            </w:r>
          </w:p>
        </w:tc>
      </w:tr>
      <w:tr w:rsidR="000C4F23" w14:paraId="76C89B6A" w14:textId="77777777" w:rsidTr="00BC467D">
        <w:tc>
          <w:tcPr>
            <w:tcW w:w="791" w:type="dxa"/>
          </w:tcPr>
          <w:p w14:paraId="4B185537" w14:textId="77777777" w:rsidR="000C4F23" w:rsidRDefault="000C4F23" w:rsidP="00E613F1">
            <w:pPr>
              <w:jc w:val="center"/>
            </w:pPr>
            <w:r>
              <w:rPr>
                <w:rFonts w:hint="eastAsia"/>
              </w:rPr>
              <w:t>8</w:t>
            </w:r>
          </w:p>
        </w:tc>
        <w:tc>
          <w:tcPr>
            <w:tcW w:w="1036" w:type="dxa"/>
            <w:vAlign w:val="bottom"/>
          </w:tcPr>
          <w:p w14:paraId="7F89FD29" w14:textId="77777777" w:rsidR="000C4F23" w:rsidRDefault="000C4F23" w:rsidP="00071B4A">
            <w:pPr>
              <w:jc w:val="center"/>
              <w:rPr>
                <w:color w:val="000000"/>
                <w:sz w:val="22"/>
                <w:szCs w:val="22"/>
              </w:rPr>
            </w:pPr>
            <w:proofErr w:type="gramStart"/>
            <w:r w:rsidRPr="000A276C">
              <w:rPr>
                <w:rFonts w:hint="eastAsia"/>
                <w:color w:val="000000"/>
                <w:sz w:val="22"/>
                <w:szCs w:val="22"/>
              </w:rPr>
              <w:t>江润</w:t>
            </w:r>
            <w:proofErr w:type="gramEnd"/>
          </w:p>
        </w:tc>
        <w:tc>
          <w:tcPr>
            <w:tcW w:w="3838" w:type="dxa"/>
          </w:tcPr>
          <w:p w14:paraId="6BC21A75" w14:textId="77777777" w:rsidR="000C4F23" w:rsidRDefault="000C4F23" w:rsidP="00071B4A">
            <w:pPr>
              <w:jc w:val="center"/>
              <w:rPr>
                <w:kern w:val="0"/>
                <w:lang w:val="zh-CN"/>
              </w:rPr>
            </w:pPr>
            <w:r>
              <w:rPr>
                <w:rFonts w:hint="eastAsia"/>
                <w:kern w:val="0"/>
                <w:lang w:val="zh-CN"/>
              </w:rPr>
              <w:t>中国核电工程有限公司</w:t>
            </w:r>
          </w:p>
        </w:tc>
        <w:tc>
          <w:tcPr>
            <w:tcW w:w="1418" w:type="dxa"/>
          </w:tcPr>
          <w:p w14:paraId="107DF16B" w14:textId="77777777" w:rsidR="000C4F23" w:rsidRDefault="000C4F23" w:rsidP="00071B4A">
            <w:pPr>
              <w:jc w:val="center"/>
            </w:pPr>
            <w:r>
              <w:rPr>
                <w:rFonts w:hint="eastAsia"/>
              </w:rPr>
              <w:t>高级工程师</w:t>
            </w:r>
          </w:p>
        </w:tc>
        <w:tc>
          <w:tcPr>
            <w:tcW w:w="1213" w:type="dxa"/>
          </w:tcPr>
          <w:p w14:paraId="4AA35389" w14:textId="77777777" w:rsidR="000C4F23" w:rsidRDefault="000C4F23" w:rsidP="00071B4A">
            <w:pPr>
              <w:jc w:val="center"/>
            </w:pPr>
            <w:r>
              <w:rPr>
                <w:rFonts w:hint="eastAsia"/>
              </w:rPr>
              <w:t>指导</w:t>
            </w:r>
          </w:p>
        </w:tc>
      </w:tr>
      <w:tr w:rsidR="000C4F23" w14:paraId="316F3D7D" w14:textId="77777777" w:rsidTr="00BC467D">
        <w:tc>
          <w:tcPr>
            <w:tcW w:w="791" w:type="dxa"/>
          </w:tcPr>
          <w:p w14:paraId="08FF19E3" w14:textId="77777777" w:rsidR="000C4F23" w:rsidRDefault="000C4F23" w:rsidP="00E613F1">
            <w:pPr>
              <w:jc w:val="center"/>
            </w:pPr>
            <w:r>
              <w:rPr>
                <w:rFonts w:hint="eastAsia"/>
              </w:rPr>
              <w:t>9</w:t>
            </w:r>
          </w:p>
        </w:tc>
        <w:tc>
          <w:tcPr>
            <w:tcW w:w="1036" w:type="dxa"/>
            <w:vAlign w:val="bottom"/>
          </w:tcPr>
          <w:p w14:paraId="3D90CDFD" w14:textId="77777777" w:rsidR="000C4F23" w:rsidRDefault="000C4F23" w:rsidP="00071B4A">
            <w:pPr>
              <w:jc w:val="center"/>
            </w:pPr>
            <w:r>
              <w:rPr>
                <w:rFonts w:hint="eastAsia"/>
                <w:color w:val="000000"/>
                <w:sz w:val="22"/>
                <w:szCs w:val="22"/>
              </w:rPr>
              <w:t>沈兴亮</w:t>
            </w:r>
          </w:p>
        </w:tc>
        <w:tc>
          <w:tcPr>
            <w:tcW w:w="3838" w:type="dxa"/>
          </w:tcPr>
          <w:p w14:paraId="773B4969" w14:textId="77777777" w:rsidR="000C4F23" w:rsidRDefault="000C4F23" w:rsidP="00071B4A">
            <w:pPr>
              <w:jc w:val="center"/>
            </w:pPr>
            <w:r>
              <w:rPr>
                <w:rFonts w:hint="eastAsia"/>
                <w:kern w:val="0"/>
                <w:lang w:val="zh-CN"/>
              </w:rPr>
              <w:t>中国核电工程有限公司</w:t>
            </w:r>
          </w:p>
        </w:tc>
        <w:tc>
          <w:tcPr>
            <w:tcW w:w="1418" w:type="dxa"/>
          </w:tcPr>
          <w:p w14:paraId="387C2D91" w14:textId="77777777" w:rsidR="000C4F23" w:rsidRDefault="000C4F23" w:rsidP="00071B4A">
            <w:pPr>
              <w:jc w:val="center"/>
            </w:pPr>
            <w:r>
              <w:rPr>
                <w:rFonts w:hint="eastAsia"/>
              </w:rPr>
              <w:t>高级工程师</w:t>
            </w:r>
          </w:p>
        </w:tc>
        <w:tc>
          <w:tcPr>
            <w:tcW w:w="1213" w:type="dxa"/>
          </w:tcPr>
          <w:p w14:paraId="0EECE739" w14:textId="77777777" w:rsidR="000C4F23" w:rsidRDefault="000C4F23" w:rsidP="00071B4A">
            <w:pPr>
              <w:jc w:val="center"/>
            </w:pPr>
            <w:r>
              <w:rPr>
                <w:rFonts w:hint="eastAsia"/>
              </w:rPr>
              <w:t>制定</w:t>
            </w:r>
          </w:p>
        </w:tc>
      </w:tr>
      <w:tr w:rsidR="000C4F23" w14:paraId="7586A7B1" w14:textId="77777777" w:rsidTr="00BC467D">
        <w:tc>
          <w:tcPr>
            <w:tcW w:w="791" w:type="dxa"/>
          </w:tcPr>
          <w:p w14:paraId="1396BEB4" w14:textId="77777777" w:rsidR="000C4F23" w:rsidRDefault="000C4F23" w:rsidP="00071B4A">
            <w:pPr>
              <w:jc w:val="center"/>
            </w:pPr>
            <w:r>
              <w:rPr>
                <w:rFonts w:hint="eastAsia"/>
              </w:rPr>
              <w:t>10</w:t>
            </w:r>
          </w:p>
        </w:tc>
        <w:tc>
          <w:tcPr>
            <w:tcW w:w="1036" w:type="dxa"/>
            <w:vAlign w:val="bottom"/>
          </w:tcPr>
          <w:p w14:paraId="191EAE26" w14:textId="77777777" w:rsidR="000C4F23" w:rsidRDefault="000C4F23" w:rsidP="00071B4A">
            <w:pPr>
              <w:jc w:val="center"/>
            </w:pPr>
            <w:proofErr w:type="gramStart"/>
            <w:r>
              <w:rPr>
                <w:rFonts w:hint="eastAsia"/>
                <w:color w:val="000000"/>
                <w:sz w:val="22"/>
                <w:szCs w:val="22"/>
              </w:rPr>
              <w:t>叶庆龄</w:t>
            </w:r>
            <w:proofErr w:type="gramEnd"/>
          </w:p>
        </w:tc>
        <w:tc>
          <w:tcPr>
            <w:tcW w:w="3838" w:type="dxa"/>
          </w:tcPr>
          <w:p w14:paraId="490BA878" w14:textId="77777777" w:rsidR="000C4F23" w:rsidRDefault="000C4F23" w:rsidP="00071B4A">
            <w:pPr>
              <w:jc w:val="center"/>
            </w:pPr>
            <w:r>
              <w:rPr>
                <w:rFonts w:hint="eastAsia"/>
                <w:kern w:val="0"/>
                <w:lang w:val="zh-CN"/>
              </w:rPr>
              <w:t>中国核电工程有限公司</w:t>
            </w:r>
          </w:p>
        </w:tc>
        <w:tc>
          <w:tcPr>
            <w:tcW w:w="1418" w:type="dxa"/>
          </w:tcPr>
          <w:p w14:paraId="5F4AD411" w14:textId="77777777" w:rsidR="000C4F23" w:rsidRDefault="000C4F23" w:rsidP="00071B4A">
            <w:pPr>
              <w:jc w:val="center"/>
            </w:pPr>
            <w:r>
              <w:rPr>
                <w:rFonts w:hint="eastAsia"/>
              </w:rPr>
              <w:t>工程师</w:t>
            </w:r>
          </w:p>
        </w:tc>
        <w:tc>
          <w:tcPr>
            <w:tcW w:w="1213" w:type="dxa"/>
          </w:tcPr>
          <w:p w14:paraId="54B66D29" w14:textId="77777777" w:rsidR="000C4F23" w:rsidRDefault="000C4F23" w:rsidP="00071B4A">
            <w:pPr>
              <w:jc w:val="center"/>
            </w:pPr>
            <w:r>
              <w:rPr>
                <w:rFonts w:hint="eastAsia"/>
              </w:rPr>
              <w:t>制定</w:t>
            </w:r>
          </w:p>
        </w:tc>
      </w:tr>
    </w:tbl>
    <w:p w14:paraId="49DC1D6C" w14:textId="77777777" w:rsidR="00F16111" w:rsidRDefault="00F16111"/>
    <w:p w14:paraId="1C619646" w14:textId="77777777" w:rsidR="00F16111" w:rsidRDefault="00DF0F4E">
      <w:pPr>
        <w:outlineLvl w:val="0"/>
        <w:rPr>
          <w:b/>
          <w:sz w:val="28"/>
          <w:szCs w:val="28"/>
        </w:rPr>
      </w:pPr>
      <w:r>
        <w:rPr>
          <w:rFonts w:hint="eastAsia"/>
          <w:b/>
          <w:sz w:val="28"/>
          <w:szCs w:val="28"/>
        </w:rPr>
        <w:t>二、标准编制原则和主要内容</w:t>
      </w:r>
    </w:p>
    <w:p w14:paraId="66CEAD54" w14:textId="77777777" w:rsidR="00F16111" w:rsidRDefault="00DF0F4E">
      <w:pPr>
        <w:rPr>
          <w:b/>
        </w:rPr>
      </w:pPr>
      <w:r>
        <w:rPr>
          <w:rFonts w:hint="eastAsia"/>
          <w:b/>
        </w:rPr>
        <w:t>1、标准编制原则</w:t>
      </w:r>
    </w:p>
    <w:p w14:paraId="21DC6EAC" w14:textId="77777777" w:rsidR="00C12249" w:rsidRDefault="00C12249" w:rsidP="00C12249">
      <w:pPr>
        <w:ind w:firstLineChars="200" w:firstLine="480"/>
      </w:pPr>
      <w:r>
        <w:rPr>
          <w:rFonts w:hint="eastAsia"/>
        </w:rPr>
        <w:t>本标准</w:t>
      </w:r>
      <w:r w:rsidR="000E45E5">
        <w:rPr>
          <w:rFonts w:hint="eastAsia"/>
        </w:rPr>
        <w:t>的制定符合</w:t>
      </w:r>
      <w:r w:rsidR="00E22DB1">
        <w:rPr>
          <w:rFonts w:hint="eastAsia"/>
        </w:rPr>
        <w:t>核电厂调试</w:t>
      </w:r>
      <w:r w:rsidR="0005644D">
        <w:rPr>
          <w:rFonts w:hint="eastAsia"/>
        </w:rPr>
        <w:t>总结报告</w:t>
      </w:r>
      <w:r w:rsidR="001E0842">
        <w:rPr>
          <w:rFonts w:hint="eastAsia"/>
        </w:rPr>
        <w:t>编写的总体要求，</w:t>
      </w:r>
      <w:r w:rsidR="001E0842" w:rsidRPr="001E0842">
        <w:rPr>
          <w:rFonts w:hint="eastAsia"/>
        </w:rPr>
        <w:t>本着先进性、科学性、合理性和可操作性的原则以及标准的目标、统一性、协调性、实用性、一致性和规范性原则来进行本标准的制定工作。</w:t>
      </w:r>
    </w:p>
    <w:p w14:paraId="208E7954" w14:textId="77777777" w:rsidR="00F16111" w:rsidRPr="001E0842" w:rsidRDefault="00DF0F4E">
      <w:pPr>
        <w:rPr>
          <w:iCs/>
        </w:rPr>
      </w:pPr>
      <w:r w:rsidRPr="001E0842">
        <w:rPr>
          <w:rFonts w:hint="eastAsia"/>
          <w:iCs/>
        </w:rPr>
        <w:t>（</w:t>
      </w:r>
      <w:r w:rsidRPr="001E0842">
        <w:rPr>
          <w:iCs/>
        </w:rPr>
        <w:t>1）科学性</w:t>
      </w:r>
    </w:p>
    <w:p w14:paraId="14D151E0" w14:textId="77777777" w:rsidR="00F16111" w:rsidRPr="001E0842" w:rsidRDefault="00DF0F4E" w:rsidP="002B47B7">
      <w:pPr>
        <w:ind w:firstLineChars="200" w:firstLine="480"/>
        <w:rPr>
          <w:iCs/>
        </w:rPr>
      </w:pPr>
      <w:r w:rsidRPr="001E0842">
        <w:rPr>
          <w:rFonts w:hint="eastAsia"/>
          <w:iCs/>
        </w:rPr>
        <w:t>本标准</w:t>
      </w:r>
      <w:r w:rsidR="002B47B7">
        <w:rPr>
          <w:rFonts w:hint="eastAsia"/>
          <w:iCs/>
        </w:rPr>
        <w:t>总结国内外</w:t>
      </w:r>
      <w:r w:rsidR="002B47B7">
        <w:rPr>
          <w:rFonts w:hint="eastAsia"/>
        </w:rPr>
        <w:t>核电厂调试总结报告</w:t>
      </w:r>
      <w:r w:rsidR="00C42BB0">
        <w:rPr>
          <w:rFonts w:hint="eastAsia"/>
        </w:rPr>
        <w:t>相关</w:t>
      </w:r>
      <w:r w:rsidR="002B47B7">
        <w:rPr>
          <w:rFonts w:hint="eastAsia"/>
        </w:rPr>
        <w:t>法律</w:t>
      </w:r>
      <w:r w:rsidR="00C42BB0">
        <w:rPr>
          <w:rFonts w:hint="eastAsia"/>
        </w:rPr>
        <w:t>法规以及相关技术标准的要求，</w:t>
      </w:r>
      <w:r w:rsidR="00C42BB0">
        <w:rPr>
          <w:rFonts w:hint="eastAsia"/>
          <w:iCs/>
        </w:rPr>
        <w:t>调研</w:t>
      </w:r>
      <w:proofErr w:type="gramStart"/>
      <w:r w:rsidR="00C42BB0">
        <w:rPr>
          <w:rFonts w:hint="eastAsia"/>
          <w:iCs/>
        </w:rPr>
        <w:t>分析国</w:t>
      </w:r>
      <w:proofErr w:type="gramEnd"/>
      <w:r w:rsidR="00C42BB0">
        <w:rPr>
          <w:rFonts w:hint="eastAsia"/>
          <w:iCs/>
        </w:rPr>
        <w:t>内</w:t>
      </w:r>
      <w:r w:rsidR="008D01C9">
        <w:rPr>
          <w:rFonts w:hint="eastAsia"/>
        </w:rPr>
        <w:t>核电厂调试总结报告编写</w:t>
      </w:r>
      <w:r w:rsidR="00C42BB0">
        <w:rPr>
          <w:rFonts w:hint="eastAsia"/>
          <w:iCs/>
        </w:rPr>
        <w:t>实践</w:t>
      </w:r>
      <w:r w:rsidRPr="001E0842">
        <w:rPr>
          <w:rFonts w:hint="eastAsia"/>
          <w:iCs/>
        </w:rPr>
        <w:t>，对本团体标准进行编写。</w:t>
      </w:r>
    </w:p>
    <w:p w14:paraId="3D3EC75B" w14:textId="77777777" w:rsidR="00F16111" w:rsidRPr="008D01C9" w:rsidRDefault="00DF0F4E">
      <w:pPr>
        <w:rPr>
          <w:iCs/>
        </w:rPr>
      </w:pPr>
      <w:r w:rsidRPr="008D01C9">
        <w:rPr>
          <w:rFonts w:hint="eastAsia"/>
          <w:iCs/>
        </w:rPr>
        <w:t>（</w:t>
      </w:r>
      <w:r w:rsidRPr="008D01C9">
        <w:rPr>
          <w:iCs/>
        </w:rPr>
        <w:t>2）实用性</w:t>
      </w:r>
    </w:p>
    <w:p w14:paraId="2C72C4C1" w14:textId="77777777" w:rsidR="00F16111" w:rsidRPr="001E0842" w:rsidRDefault="00DF0F4E" w:rsidP="00DF5B9A">
      <w:pPr>
        <w:ind w:firstLineChars="200" w:firstLine="480"/>
        <w:rPr>
          <w:iCs/>
        </w:rPr>
      </w:pPr>
      <w:r w:rsidRPr="001E0842">
        <w:rPr>
          <w:rFonts w:hint="eastAsia"/>
          <w:iCs/>
        </w:rPr>
        <w:lastRenderedPageBreak/>
        <w:t>本标准规定了</w:t>
      </w:r>
      <w:r w:rsidR="00FE7E22">
        <w:rPr>
          <w:rFonts w:hint="eastAsia"/>
          <w:iCs/>
        </w:rPr>
        <w:t>压水堆</w:t>
      </w:r>
      <w:r w:rsidR="00FE7E22">
        <w:rPr>
          <w:rFonts w:hint="eastAsia"/>
        </w:rPr>
        <w:t>核电厂调试总结报告</w:t>
      </w:r>
      <w:r w:rsidR="00FE7E22">
        <w:rPr>
          <w:rFonts w:hint="eastAsia"/>
          <w:iCs/>
        </w:rPr>
        <w:t>编写内容和格式的相关要求</w:t>
      </w:r>
      <w:r w:rsidRPr="001E0842">
        <w:rPr>
          <w:rFonts w:hint="eastAsia"/>
          <w:iCs/>
        </w:rPr>
        <w:t>，包括</w:t>
      </w:r>
      <w:r w:rsidR="00182745">
        <w:rPr>
          <w:rFonts w:hint="eastAsia"/>
          <w:iCs/>
        </w:rPr>
        <w:t>核电厂系统调试总结报告</w:t>
      </w:r>
      <w:r w:rsidRPr="001E0842">
        <w:rPr>
          <w:rFonts w:hint="eastAsia"/>
          <w:iCs/>
        </w:rPr>
        <w:t>，</w:t>
      </w:r>
      <w:r w:rsidR="00CE08EC">
        <w:rPr>
          <w:rFonts w:hint="eastAsia"/>
          <w:iCs/>
        </w:rPr>
        <w:t>阶段调试总结报告和机组调试总结报告等内容</w:t>
      </w:r>
      <w:r w:rsidR="008B0505">
        <w:rPr>
          <w:rFonts w:hint="eastAsia"/>
          <w:iCs/>
        </w:rPr>
        <w:t>。</w:t>
      </w:r>
    </w:p>
    <w:p w14:paraId="49F2D9A8" w14:textId="77777777" w:rsidR="00F16111" w:rsidRDefault="00DF0F4E">
      <w:pPr>
        <w:rPr>
          <w:b/>
        </w:rPr>
      </w:pPr>
      <w:r>
        <w:rPr>
          <w:rFonts w:hint="eastAsia"/>
          <w:b/>
        </w:rPr>
        <w:t>2、标准主要内容的依据</w:t>
      </w:r>
    </w:p>
    <w:p w14:paraId="0494EF0E" w14:textId="77777777" w:rsidR="002409E5" w:rsidRDefault="002409E5" w:rsidP="002409E5">
      <w:pPr>
        <w:ind w:firstLineChars="200" w:firstLine="480"/>
      </w:pPr>
      <w:r>
        <w:rPr>
          <w:rFonts w:hint="eastAsia"/>
        </w:rPr>
        <w:t>本标准按照</w:t>
      </w:r>
      <w:r>
        <w:t>GB/T 1.1-</w:t>
      </w:r>
      <w:r>
        <w:rPr>
          <w:rFonts w:hint="eastAsia"/>
        </w:rPr>
        <w:t>2020</w:t>
      </w:r>
      <w:r>
        <w:t>《标准化工作导则第1部分：标准结构和编写》给出的规则编制。</w:t>
      </w:r>
    </w:p>
    <w:p w14:paraId="60A3AA93" w14:textId="77777777" w:rsidR="002409E5" w:rsidRDefault="002409E5" w:rsidP="002409E5">
      <w:pPr>
        <w:ind w:firstLineChars="200" w:firstLine="480"/>
      </w:pPr>
      <w:r>
        <w:rPr>
          <w:rFonts w:hint="eastAsia"/>
        </w:rPr>
        <w:t>在遵守</w:t>
      </w:r>
      <w:r w:rsidR="00CE7EA0">
        <w:rPr>
          <w:rFonts w:hint="eastAsia"/>
        </w:rPr>
        <w:t>《</w:t>
      </w:r>
      <w:r w:rsidR="00CE7EA0" w:rsidRPr="00CE7EA0">
        <w:rPr>
          <w:rFonts w:hint="eastAsia"/>
        </w:rPr>
        <w:t>核动力厂、研究堆、核燃料循环设施安全许可程序规定</w:t>
      </w:r>
      <w:r w:rsidR="00CE7EA0">
        <w:rPr>
          <w:rFonts w:hint="eastAsia"/>
        </w:rPr>
        <w:t>》</w:t>
      </w:r>
      <w:r w:rsidR="003B6469">
        <w:rPr>
          <w:rFonts w:hint="eastAsia"/>
        </w:rPr>
        <w:t>、</w:t>
      </w:r>
      <w:r>
        <w:t>HAD103/02-1987《核电厂调试程序》</w:t>
      </w:r>
      <w:r w:rsidR="003B6469">
        <w:rPr>
          <w:rFonts w:hint="eastAsia"/>
        </w:rPr>
        <w:t>、《</w:t>
      </w:r>
      <w:r w:rsidR="003B6469" w:rsidRPr="003B6469">
        <w:rPr>
          <w:rFonts w:hint="eastAsia"/>
        </w:rPr>
        <w:t>核电函〔</w:t>
      </w:r>
      <w:r w:rsidR="003B6469" w:rsidRPr="003B6469">
        <w:t>2021〕35号核动力厂装料前调试报告格式和内容</w:t>
      </w:r>
      <w:r w:rsidR="003B6469">
        <w:rPr>
          <w:rFonts w:hint="eastAsia"/>
        </w:rPr>
        <w:t>》</w:t>
      </w:r>
      <w:r>
        <w:t>的前提下，结合国内二代、三代压水堆核电厂</w:t>
      </w:r>
      <w:r w:rsidR="00D66833">
        <w:rPr>
          <w:rFonts w:hint="eastAsia"/>
        </w:rPr>
        <w:t>调试总结报告</w:t>
      </w:r>
      <w:r>
        <w:t>的成功编写实践，制定本标准用于规范压水堆核电厂</w:t>
      </w:r>
      <w:r w:rsidR="0017232C">
        <w:rPr>
          <w:rFonts w:hint="eastAsia"/>
        </w:rPr>
        <w:t>调试总结报告</w:t>
      </w:r>
      <w:r>
        <w:t>的编写</w:t>
      </w:r>
      <w:r w:rsidR="0017232C">
        <w:rPr>
          <w:rFonts w:hint="eastAsia"/>
        </w:rPr>
        <w:t>要求</w:t>
      </w:r>
      <w:r>
        <w:t>。</w:t>
      </w:r>
    </w:p>
    <w:p w14:paraId="01D3B5FA" w14:textId="77777777" w:rsidR="00F16111" w:rsidRDefault="00DF0F4E">
      <w:pPr>
        <w:rPr>
          <w:b/>
        </w:rPr>
      </w:pPr>
      <w:r>
        <w:rPr>
          <w:rFonts w:hint="eastAsia"/>
          <w:b/>
        </w:rPr>
        <w:t>3、解决的主要问题</w:t>
      </w:r>
    </w:p>
    <w:p w14:paraId="31F8F2DD" w14:textId="77777777" w:rsidR="007F6C0E" w:rsidRDefault="007F6C0E" w:rsidP="007F6C0E">
      <w:pPr>
        <w:ind w:firstLineChars="200" w:firstLine="480"/>
      </w:pPr>
      <w:r w:rsidRPr="007F6C0E">
        <w:rPr>
          <w:rFonts w:hint="eastAsia"/>
        </w:rPr>
        <w:t>调试总结报告是总结调试实施情况的综合性报告文件，</w:t>
      </w:r>
      <w:r w:rsidR="00B268E9">
        <w:rPr>
          <w:rFonts w:hint="eastAsia"/>
        </w:rPr>
        <w:t>是用来在调试阶段性工作完成后对该阶段的试验实施情况和试验中发生的异常事件进行总结，并应对试验结果进行评价，以决定是否开展下一阶段的调试工作。在某一系统调试完成后应编写系统调试总结报告，在某一调试阶段的试验实施工作完成后，应编写阶段调试总结报告，在</w:t>
      </w:r>
      <w:r w:rsidR="00873D33">
        <w:rPr>
          <w:rFonts w:hint="eastAsia"/>
        </w:rPr>
        <w:t>调试工作全部完成后，应编写核电厂机组的调试总结报告</w:t>
      </w:r>
      <w:r w:rsidR="00B268E9">
        <w:rPr>
          <w:rFonts w:hint="eastAsia"/>
        </w:rPr>
        <w:t>。</w:t>
      </w:r>
      <w:r w:rsidR="00B268E9" w:rsidRPr="007F6C0E">
        <w:rPr>
          <w:rFonts w:hint="eastAsia"/>
        </w:rPr>
        <w:t>调试总结报告</w:t>
      </w:r>
      <w:r w:rsidRPr="007F6C0E">
        <w:rPr>
          <w:rFonts w:hint="eastAsia"/>
        </w:rPr>
        <w:t>可以分为系统调试总结报告、阶段调试总结报告和机组调试总结报告。</w:t>
      </w:r>
    </w:p>
    <w:p w14:paraId="3689E739" w14:textId="77777777" w:rsidR="00256A64" w:rsidRDefault="003033C3" w:rsidP="007F6C0E">
      <w:pPr>
        <w:ind w:firstLineChars="200" w:firstLine="480"/>
      </w:pPr>
      <w:r>
        <w:rPr>
          <w:rFonts w:hint="eastAsia"/>
        </w:rPr>
        <w:t>国内外相关法律法规、导则</w:t>
      </w:r>
      <w:r w:rsidR="00416734">
        <w:rPr>
          <w:rFonts w:hint="eastAsia"/>
        </w:rPr>
        <w:t>要求编制</w:t>
      </w:r>
      <w:proofErr w:type="gramStart"/>
      <w:r w:rsidR="00D66833">
        <w:rPr>
          <w:rFonts w:hint="eastAsia"/>
        </w:rPr>
        <w:t>在阶段</w:t>
      </w:r>
      <w:proofErr w:type="gramEnd"/>
      <w:r w:rsidR="00D66833">
        <w:rPr>
          <w:rFonts w:hint="eastAsia"/>
        </w:rPr>
        <w:t>调试完成后编制</w:t>
      </w:r>
      <w:r>
        <w:rPr>
          <w:rFonts w:hint="eastAsia"/>
        </w:rPr>
        <w:t>调试总结报告</w:t>
      </w:r>
      <w:r w:rsidR="00256A64">
        <w:rPr>
          <w:rFonts w:hint="eastAsia"/>
        </w:rPr>
        <w:t>，</w:t>
      </w:r>
      <w:r w:rsidR="00D66833">
        <w:rPr>
          <w:rFonts w:hint="eastAsia"/>
        </w:rPr>
        <w:t>其中</w:t>
      </w:r>
      <w:r w:rsidR="00C93504">
        <w:rPr>
          <w:rFonts w:hint="eastAsia"/>
        </w:rPr>
        <w:t>部分</w:t>
      </w:r>
      <w:r w:rsidR="007F6C0E" w:rsidRPr="007F6C0E">
        <w:rPr>
          <w:rFonts w:hint="eastAsia"/>
        </w:rPr>
        <w:t>调试总结报告是国家核安全监管部门对调试活动进行监督的重要依据性文件。</w:t>
      </w:r>
    </w:p>
    <w:p w14:paraId="63784581" w14:textId="77777777" w:rsidR="00873D33" w:rsidRDefault="00873D33" w:rsidP="00873D33">
      <w:pPr>
        <w:ind w:firstLineChars="200" w:firstLine="480"/>
      </w:pPr>
      <w:r w:rsidRPr="00AB57AE">
        <w:t xml:space="preserve">IAEA </w:t>
      </w:r>
      <w:proofErr w:type="gramStart"/>
      <w:r w:rsidRPr="00AB57AE">
        <w:t>安全导</w:t>
      </w:r>
      <w:proofErr w:type="gramEnd"/>
      <w:r w:rsidRPr="00AB57AE">
        <w:t>则《No. SSG-28 Commissioning for Nuclear Power Plants》章节 5.34 Stage reports阶段报告</w:t>
      </w:r>
      <w:r>
        <w:rPr>
          <w:rFonts w:hint="eastAsia"/>
        </w:rPr>
        <w:t>，要求每个试验阶段完成后编制总结报告，报告内容要包括试验结果评价和缺陷处理情况。</w:t>
      </w:r>
    </w:p>
    <w:p w14:paraId="180F50DD" w14:textId="77777777" w:rsidR="00256A64" w:rsidRDefault="007F6C0E" w:rsidP="007F6C0E">
      <w:pPr>
        <w:ind w:firstLineChars="200" w:firstLine="480"/>
      </w:pPr>
      <w:r w:rsidRPr="007F6C0E">
        <w:rPr>
          <w:rFonts w:hint="eastAsia"/>
        </w:rPr>
        <w:t>《核动力厂、研究堆、核燃料循环设施安全许可程序规定》明确，申请运行许可需要向国家核安全局提交核设施装投料前调试报告；所有试验项目完成后两个月内，向国家核安全局提交调试报告。</w:t>
      </w:r>
    </w:p>
    <w:p w14:paraId="1E9DF073" w14:textId="77777777" w:rsidR="007F6C0E" w:rsidRPr="007F6C0E" w:rsidRDefault="007F6C0E" w:rsidP="007F6C0E">
      <w:pPr>
        <w:ind w:firstLineChars="200" w:firstLine="480"/>
      </w:pPr>
      <w:r w:rsidRPr="007F6C0E">
        <w:rPr>
          <w:rFonts w:hint="eastAsia"/>
        </w:rPr>
        <w:t>《</w:t>
      </w:r>
      <w:r w:rsidRPr="007F6C0E">
        <w:t>HAF103 核动力厂运行安全规定》和《HAD 103/02 核电厂调试程序》，要求在完成对前阶段调试试验结果的评价和监查，并确认已实现了全部目标和满足了全部核安全管理要求之后，才允许进行下一阶段的调试试验工作。</w:t>
      </w:r>
    </w:p>
    <w:p w14:paraId="2C1E2E2A" w14:textId="77777777" w:rsidR="00873D33" w:rsidRPr="00AB57AE" w:rsidRDefault="00873D33" w:rsidP="00256A64">
      <w:pPr>
        <w:ind w:firstLineChars="200" w:firstLine="480"/>
      </w:pPr>
      <w:r>
        <w:rPr>
          <w:rFonts w:hint="eastAsia"/>
        </w:rPr>
        <w:lastRenderedPageBreak/>
        <w:t>《NB/T 25007-2011 核电厂调试技术文件体系编制要求》对总结报告（SR）提出</w:t>
      </w:r>
    </w:p>
    <w:p w14:paraId="1CDDD88D" w14:textId="77777777" w:rsidR="00F16111" w:rsidRDefault="00873D33" w:rsidP="007F6C0E">
      <w:pPr>
        <w:ind w:firstLineChars="200" w:firstLine="480"/>
      </w:pPr>
      <w:r>
        <w:rPr>
          <w:rFonts w:hint="eastAsia"/>
        </w:rPr>
        <w:t>目前调试总结报告虽有上游法律法规导则</w:t>
      </w:r>
      <w:r w:rsidR="002910B5">
        <w:rPr>
          <w:rFonts w:hint="eastAsia"/>
        </w:rPr>
        <w:t>的管理要求</w:t>
      </w:r>
      <w:r>
        <w:rPr>
          <w:rFonts w:hint="eastAsia"/>
        </w:rPr>
        <w:t>，但是</w:t>
      </w:r>
      <w:r w:rsidR="002910B5">
        <w:rPr>
          <w:rFonts w:hint="eastAsia"/>
        </w:rPr>
        <w:t>缺少调试总结报告编写规范的标准。随着华龙一号、国和一号等自主三代核电开工建设，迫切需要制定调试总结报告编写规范的标准</w:t>
      </w:r>
      <w:r w:rsidR="007222D1">
        <w:rPr>
          <w:rFonts w:hint="eastAsia"/>
        </w:rPr>
        <w:t>。</w:t>
      </w:r>
      <w:r w:rsidR="002910B5">
        <w:rPr>
          <w:rFonts w:hint="eastAsia"/>
        </w:rPr>
        <w:t>本</w:t>
      </w:r>
      <w:r w:rsidR="007F6C0E" w:rsidRPr="007F6C0E">
        <w:rPr>
          <w:rFonts w:hint="eastAsia"/>
        </w:rPr>
        <w:t>标准的制定</w:t>
      </w:r>
      <w:r w:rsidR="002910B5">
        <w:rPr>
          <w:rFonts w:hint="eastAsia"/>
        </w:rPr>
        <w:t>，规范调试总结报告的内容和格式要求，有助于新建电厂调试总结报告的编制，以及监管部门对调试活动的监督</w:t>
      </w:r>
      <w:r w:rsidR="007F6C0E" w:rsidRPr="007F6C0E">
        <w:rPr>
          <w:rFonts w:hint="eastAsia"/>
        </w:rPr>
        <w:t>。</w:t>
      </w:r>
    </w:p>
    <w:p w14:paraId="05C96428" w14:textId="77777777" w:rsidR="00AB57AE" w:rsidRDefault="00AB57AE" w:rsidP="007F6C0E">
      <w:pPr>
        <w:ind w:firstLineChars="200" w:firstLine="480"/>
      </w:pPr>
    </w:p>
    <w:p w14:paraId="1A13F839" w14:textId="77777777" w:rsidR="007222D1" w:rsidRDefault="007222D1" w:rsidP="007F6C0E">
      <w:pPr>
        <w:ind w:firstLineChars="200" w:firstLine="480"/>
      </w:pPr>
    </w:p>
    <w:p w14:paraId="0B266433" w14:textId="77777777" w:rsidR="00F16111" w:rsidRDefault="00DF0F4E">
      <w:pPr>
        <w:outlineLvl w:val="0"/>
        <w:rPr>
          <w:b/>
          <w:sz w:val="28"/>
          <w:szCs w:val="28"/>
        </w:rPr>
      </w:pPr>
      <w:r>
        <w:rPr>
          <w:rFonts w:hint="eastAsia"/>
          <w:b/>
          <w:sz w:val="28"/>
          <w:szCs w:val="28"/>
        </w:rPr>
        <w:t>三、主要试验（或验证）情况</w:t>
      </w:r>
    </w:p>
    <w:p w14:paraId="5ADEA290" w14:textId="77777777" w:rsidR="00F16111" w:rsidRDefault="007222D1" w:rsidP="007222D1">
      <w:pPr>
        <w:ind w:firstLineChars="200" w:firstLine="480"/>
      </w:pPr>
      <w:r>
        <w:rPr>
          <w:rFonts w:hint="eastAsia"/>
        </w:rPr>
        <w:t>本标准不需要开展试验</w:t>
      </w:r>
      <w:r w:rsidR="00DF0F4E">
        <w:rPr>
          <w:rFonts w:hint="eastAsia"/>
        </w:rPr>
        <w:t>。</w:t>
      </w:r>
    </w:p>
    <w:p w14:paraId="2A0F4455" w14:textId="77777777" w:rsidR="007222D1" w:rsidRDefault="007222D1" w:rsidP="007222D1">
      <w:pPr>
        <w:ind w:firstLineChars="200" w:firstLine="480"/>
      </w:pPr>
    </w:p>
    <w:p w14:paraId="26BD3870" w14:textId="77777777" w:rsidR="00F16111" w:rsidRDefault="00DF0F4E">
      <w:pPr>
        <w:outlineLvl w:val="0"/>
        <w:rPr>
          <w:b/>
          <w:sz w:val="28"/>
          <w:szCs w:val="28"/>
        </w:rPr>
      </w:pPr>
      <w:r>
        <w:rPr>
          <w:rFonts w:hint="eastAsia"/>
          <w:b/>
          <w:sz w:val="28"/>
          <w:szCs w:val="28"/>
        </w:rPr>
        <w:t>四、标准中涉及专利的情况</w:t>
      </w:r>
    </w:p>
    <w:p w14:paraId="442AE612" w14:textId="77777777" w:rsidR="00F16111" w:rsidRDefault="00DF0F4E" w:rsidP="007222D1">
      <w:pPr>
        <w:ind w:firstLineChars="200" w:firstLine="480"/>
        <w:rPr>
          <w:iCs/>
        </w:rPr>
      </w:pPr>
      <w:r w:rsidRPr="001E0842">
        <w:rPr>
          <w:rFonts w:hint="eastAsia"/>
          <w:iCs/>
        </w:rPr>
        <w:t>本标准不涉及专利问题。</w:t>
      </w:r>
    </w:p>
    <w:p w14:paraId="3CC92205" w14:textId="77777777" w:rsidR="007222D1" w:rsidRPr="001E0842" w:rsidRDefault="007222D1" w:rsidP="007222D1">
      <w:pPr>
        <w:ind w:firstLineChars="200" w:firstLine="480"/>
        <w:rPr>
          <w:iCs/>
        </w:rPr>
      </w:pPr>
    </w:p>
    <w:p w14:paraId="0B2AFFB9" w14:textId="77777777" w:rsidR="00F16111" w:rsidRDefault="00DF0F4E">
      <w:pPr>
        <w:outlineLvl w:val="0"/>
        <w:rPr>
          <w:b/>
          <w:sz w:val="28"/>
          <w:szCs w:val="28"/>
        </w:rPr>
      </w:pPr>
      <w:r>
        <w:rPr>
          <w:rFonts w:hint="eastAsia"/>
          <w:b/>
          <w:sz w:val="28"/>
          <w:szCs w:val="28"/>
        </w:rPr>
        <w:t>五、预期达到的社会效益、对产业发展的作用等情况</w:t>
      </w:r>
    </w:p>
    <w:p w14:paraId="0BA110E3" w14:textId="77777777" w:rsidR="00F16111" w:rsidRDefault="007222D1" w:rsidP="007222D1">
      <w:pPr>
        <w:ind w:firstLineChars="200" w:firstLine="480"/>
      </w:pPr>
      <w:r>
        <w:rPr>
          <w:rFonts w:hint="eastAsia"/>
        </w:rPr>
        <w:t>本标准制定能够</w:t>
      </w:r>
      <w:r w:rsidR="00C56CD3">
        <w:rPr>
          <w:rFonts w:hint="eastAsia"/>
        </w:rPr>
        <w:t>促使</w:t>
      </w:r>
      <w:r w:rsidR="007061BC">
        <w:rPr>
          <w:rFonts w:hint="eastAsia"/>
        </w:rPr>
        <w:t>国内核电厂</w:t>
      </w:r>
      <w:r>
        <w:rPr>
          <w:rFonts w:hint="eastAsia"/>
        </w:rPr>
        <w:t>调试阶段调试总结报告编写</w:t>
      </w:r>
      <w:r w:rsidR="007061BC">
        <w:rPr>
          <w:rFonts w:hint="eastAsia"/>
        </w:rPr>
        <w:t>规范化和标准化</w:t>
      </w:r>
      <w:r>
        <w:rPr>
          <w:rFonts w:hint="eastAsia"/>
        </w:rPr>
        <w:t>，</w:t>
      </w:r>
      <w:r w:rsidR="007061BC">
        <w:rPr>
          <w:rFonts w:hint="eastAsia"/>
        </w:rPr>
        <w:t>提升调试总结报告编制效率，</w:t>
      </w:r>
      <w:r w:rsidR="00C56CD3">
        <w:rPr>
          <w:rFonts w:hint="eastAsia"/>
        </w:rPr>
        <w:t>促进行业交流。</w:t>
      </w:r>
    </w:p>
    <w:p w14:paraId="3D117C2D" w14:textId="77777777" w:rsidR="00EB7F01" w:rsidRPr="00EB7F01" w:rsidRDefault="00EB7F01" w:rsidP="007222D1">
      <w:pPr>
        <w:ind w:firstLineChars="200" w:firstLine="480"/>
      </w:pPr>
    </w:p>
    <w:p w14:paraId="62D5AE86" w14:textId="77777777" w:rsidR="00F16111" w:rsidRDefault="00DF0F4E">
      <w:pPr>
        <w:outlineLvl w:val="0"/>
        <w:rPr>
          <w:b/>
          <w:sz w:val="28"/>
          <w:szCs w:val="28"/>
        </w:rPr>
      </w:pPr>
      <w:r>
        <w:rPr>
          <w:rFonts w:hint="eastAsia"/>
          <w:b/>
          <w:sz w:val="28"/>
          <w:szCs w:val="28"/>
        </w:rPr>
        <w:t>六、与国际、国外对比情况</w:t>
      </w:r>
    </w:p>
    <w:p w14:paraId="3A954543" w14:textId="77777777" w:rsidR="00F16111" w:rsidRDefault="002E5487" w:rsidP="00C56CD3">
      <w:pPr>
        <w:ind w:firstLineChars="200" w:firstLine="480"/>
      </w:pPr>
      <w:r>
        <w:rPr>
          <w:rFonts w:hint="eastAsia"/>
        </w:rPr>
        <w:t>本项目没有对应的国际、国外相关标准。</w:t>
      </w:r>
    </w:p>
    <w:p w14:paraId="0B8EFB7A" w14:textId="77777777" w:rsidR="002E5487" w:rsidRPr="002E5487" w:rsidRDefault="002E5487" w:rsidP="00C56CD3">
      <w:pPr>
        <w:ind w:firstLineChars="200" w:firstLine="480"/>
      </w:pPr>
    </w:p>
    <w:p w14:paraId="07522C86" w14:textId="77777777" w:rsidR="00F16111" w:rsidRDefault="00DF0F4E">
      <w:pPr>
        <w:outlineLvl w:val="0"/>
        <w:rPr>
          <w:b/>
          <w:sz w:val="28"/>
          <w:szCs w:val="28"/>
        </w:rPr>
      </w:pPr>
      <w:r>
        <w:rPr>
          <w:rFonts w:hint="eastAsia"/>
          <w:b/>
          <w:sz w:val="28"/>
          <w:szCs w:val="28"/>
        </w:rPr>
        <w:t>七、在标准体系中的位置，与现行相关法律、法规、规章及标准，特别是强制性标准的协调性</w:t>
      </w:r>
    </w:p>
    <w:p w14:paraId="7682C2CE" w14:textId="77777777" w:rsidR="00F16111" w:rsidRDefault="00DF0F4E" w:rsidP="00C56CD3">
      <w:pPr>
        <w:ind w:firstLineChars="200" w:firstLine="480"/>
      </w:pPr>
      <w:r w:rsidRPr="00C56CD3">
        <w:rPr>
          <w:rFonts w:hint="eastAsia"/>
        </w:rPr>
        <w:t>本标准与现行相关法律、法规、规章及相关标准协调一致。</w:t>
      </w:r>
    </w:p>
    <w:p w14:paraId="11784689" w14:textId="77777777" w:rsidR="002E5487" w:rsidRPr="00C56CD3" w:rsidRDefault="002E5487" w:rsidP="00C56CD3">
      <w:pPr>
        <w:ind w:firstLineChars="200" w:firstLine="480"/>
      </w:pPr>
    </w:p>
    <w:p w14:paraId="4E36A63F" w14:textId="77777777" w:rsidR="00F16111" w:rsidRDefault="00DF0F4E">
      <w:pPr>
        <w:outlineLvl w:val="0"/>
        <w:rPr>
          <w:b/>
          <w:sz w:val="28"/>
          <w:szCs w:val="28"/>
        </w:rPr>
      </w:pPr>
      <w:r>
        <w:rPr>
          <w:rFonts w:hint="eastAsia"/>
          <w:b/>
          <w:sz w:val="28"/>
          <w:szCs w:val="28"/>
        </w:rPr>
        <w:t>八、重大分歧意见的处理经过和依据</w:t>
      </w:r>
    </w:p>
    <w:p w14:paraId="2194ACBC" w14:textId="77777777" w:rsidR="00F16111" w:rsidRPr="00C56CD3" w:rsidRDefault="00DF0F4E" w:rsidP="00C56CD3">
      <w:pPr>
        <w:ind w:firstLineChars="200" w:firstLine="480"/>
      </w:pPr>
      <w:r w:rsidRPr="00C56CD3">
        <w:rPr>
          <w:rFonts w:hint="eastAsia"/>
        </w:rPr>
        <w:lastRenderedPageBreak/>
        <w:t>无。</w:t>
      </w:r>
    </w:p>
    <w:p w14:paraId="5FB366B6" w14:textId="77777777" w:rsidR="00F16111" w:rsidRDefault="00F16111"/>
    <w:p w14:paraId="007839B9" w14:textId="77777777" w:rsidR="00F16111" w:rsidRDefault="00DF0F4E">
      <w:pPr>
        <w:outlineLvl w:val="0"/>
        <w:rPr>
          <w:b/>
          <w:sz w:val="28"/>
          <w:szCs w:val="28"/>
        </w:rPr>
      </w:pPr>
      <w:r>
        <w:rPr>
          <w:rFonts w:hint="eastAsia"/>
          <w:b/>
          <w:sz w:val="28"/>
          <w:szCs w:val="28"/>
        </w:rPr>
        <w:t>九、标准性质的建议说明</w:t>
      </w:r>
    </w:p>
    <w:p w14:paraId="1F4B2D60" w14:textId="77777777" w:rsidR="00F16111" w:rsidRDefault="00DF0F4E" w:rsidP="00C56CD3">
      <w:pPr>
        <w:ind w:firstLineChars="200" w:firstLine="480"/>
      </w:pPr>
      <w:r>
        <w:rPr>
          <w:rFonts w:hint="eastAsia"/>
        </w:rPr>
        <w:t>建议本标准的性质为团体标准。</w:t>
      </w:r>
    </w:p>
    <w:p w14:paraId="22187413" w14:textId="77777777" w:rsidR="00F16111" w:rsidRPr="00C56CD3" w:rsidRDefault="00F16111"/>
    <w:p w14:paraId="1F29C4B9" w14:textId="77777777" w:rsidR="00F16111" w:rsidRDefault="00DF0F4E">
      <w:pPr>
        <w:outlineLvl w:val="0"/>
        <w:rPr>
          <w:b/>
          <w:sz w:val="28"/>
          <w:szCs w:val="28"/>
        </w:rPr>
      </w:pPr>
      <w:r>
        <w:rPr>
          <w:rFonts w:hint="eastAsia"/>
          <w:b/>
          <w:sz w:val="28"/>
          <w:szCs w:val="28"/>
        </w:rPr>
        <w:t>十、贯彻标准的要求和措施建议</w:t>
      </w:r>
    </w:p>
    <w:p w14:paraId="206CB7CD" w14:textId="77777777" w:rsidR="00F16111" w:rsidRPr="00C56CD3" w:rsidRDefault="00DF0F4E" w:rsidP="00C56CD3">
      <w:pPr>
        <w:ind w:firstLineChars="200" w:firstLine="480"/>
      </w:pPr>
      <w:r w:rsidRPr="00C56CD3">
        <w:rPr>
          <w:rFonts w:hint="eastAsia"/>
        </w:rPr>
        <w:t>标准发布后，</w:t>
      </w:r>
      <w:r w:rsidR="00C56CD3">
        <w:rPr>
          <w:rFonts w:hint="eastAsia"/>
        </w:rPr>
        <w:t>上海核工程研究设计院有限公司</w:t>
      </w:r>
      <w:r w:rsidRPr="00C56CD3">
        <w:rPr>
          <w:rFonts w:hint="eastAsia"/>
        </w:rPr>
        <w:t>将配合中国核能行业协会组织行业召开标准宣贯会，开展培训活动，促进该标准更好的贯彻实施。</w:t>
      </w:r>
    </w:p>
    <w:p w14:paraId="05D3F35A" w14:textId="77777777" w:rsidR="00F16111" w:rsidRDefault="00F16111">
      <w:pPr>
        <w:rPr>
          <w:i/>
        </w:rPr>
      </w:pPr>
    </w:p>
    <w:p w14:paraId="2F2B848C" w14:textId="77777777" w:rsidR="00F16111" w:rsidRDefault="00DF0F4E">
      <w:pPr>
        <w:outlineLvl w:val="0"/>
        <w:rPr>
          <w:b/>
          <w:sz w:val="28"/>
          <w:szCs w:val="28"/>
        </w:rPr>
      </w:pPr>
      <w:r>
        <w:rPr>
          <w:rFonts w:hint="eastAsia"/>
          <w:b/>
          <w:sz w:val="28"/>
          <w:szCs w:val="28"/>
        </w:rPr>
        <w:t>十一、废止现行相关标准的建议</w:t>
      </w:r>
    </w:p>
    <w:p w14:paraId="3388BD93" w14:textId="77777777" w:rsidR="00F16111" w:rsidRPr="00C56CD3" w:rsidRDefault="00C56CD3" w:rsidP="00C56CD3">
      <w:pPr>
        <w:ind w:firstLineChars="200" w:firstLine="480"/>
      </w:pPr>
      <w:r>
        <w:rPr>
          <w:rFonts w:hint="eastAsia"/>
        </w:rPr>
        <w:t>无。</w:t>
      </w:r>
    </w:p>
    <w:p w14:paraId="1FDD6FE8" w14:textId="77777777" w:rsidR="00F16111" w:rsidRDefault="00DF0F4E">
      <w:pPr>
        <w:outlineLvl w:val="0"/>
        <w:rPr>
          <w:b/>
          <w:sz w:val="28"/>
          <w:szCs w:val="28"/>
        </w:rPr>
      </w:pPr>
      <w:r>
        <w:rPr>
          <w:rFonts w:hint="eastAsia"/>
          <w:b/>
          <w:sz w:val="28"/>
          <w:szCs w:val="28"/>
        </w:rPr>
        <w:t>十二、其他应予说明的事项</w:t>
      </w:r>
    </w:p>
    <w:p w14:paraId="0D1ADBA8" w14:textId="77777777" w:rsidR="00F16111" w:rsidRPr="00C56CD3" w:rsidRDefault="00C56CD3" w:rsidP="00C56CD3">
      <w:pPr>
        <w:ind w:firstLineChars="200" w:firstLine="480"/>
      </w:pPr>
      <w:r>
        <w:rPr>
          <w:rFonts w:hint="eastAsia"/>
        </w:rPr>
        <w:t>无。</w:t>
      </w:r>
    </w:p>
    <w:sectPr w:rsidR="00F16111" w:rsidRPr="00C56CD3" w:rsidSect="00AB1A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E7FF8" w14:textId="77777777" w:rsidR="00516527" w:rsidRDefault="00516527" w:rsidP="00D66833">
      <w:pPr>
        <w:spacing w:line="240" w:lineRule="auto"/>
      </w:pPr>
      <w:r>
        <w:separator/>
      </w:r>
    </w:p>
  </w:endnote>
  <w:endnote w:type="continuationSeparator" w:id="0">
    <w:p w14:paraId="4ABE8D77" w14:textId="77777777" w:rsidR="00516527" w:rsidRDefault="00516527" w:rsidP="00D668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_GB2312">
    <w:altName w:val="仿宋"/>
    <w:panose1 w:val="02010609060101010101"/>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58285" w14:textId="77777777" w:rsidR="00516527" w:rsidRDefault="00516527" w:rsidP="00D66833">
      <w:pPr>
        <w:spacing w:line="240" w:lineRule="auto"/>
      </w:pPr>
      <w:r>
        <w:separator/>
      </w:r>
    </w:p>
  </w:footnote>
  <w:footnote w:type="continuationSeparator" w:id="0">
    <w:p w14:paraId="2A68E57A" w14:textId="77777777" w:rsidR="00516527" w:rsidRDefault="00516527" w:rsidP="00D6683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F0A70"/>
    <w:multiLevelType w:val="hybridMultilevel"/>
    <w:tmpl w:val="1686779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F9B6C95"/>
    <w:multiLevelType w:val="hybridMultilevel"/>
    <w:tmpl w:val="81447464"/>
    <w:lvl w:ilvl="0" w:tplc="51EE9F6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B7A7C3A"/>
    <w:multiLevelType w:val="hybridMultilevel"/>
    <w:tmpl w:val="0EB6CD6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2130780064">
    <w:abstractNumId w:val="1"/>
  </w:num>
  <w:num w:numId="2" w16cid:durableId="449474946">
    <w:abstractNumId w:val="2"/>
  </w:num>
  <w:num w:numId="3" w16cid:durableId="1142575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081"/>
    <w:rsid w:val="000077B0"/>
    <w:rsid w:val="00011510"/>
    <w:rsid w:val="00013947"/>
    <w:rsid w:val="0002080A"/>
    <w:rsid w:val="00021CAE"/>
    <w:rsid w:val="00023C4A"/>
    <w:rsid w:val="0004146C"/>
    <w:rsid w:val="0004736B"/>
    <w:rsid w:val="0005644D"/>
    <w:rsid w:val="00071B4A"/>
    <w:rsid w:val="000860E9"/>
    <w:rsid w:val="00086242"/>
    <w:rsid w:val="000A276C"/>
    <w:rsid w:val="000B0A25"/>
    <w:rsid w:val="000B3619"/>
    <w:rsid w:val="000C204E"/>
    <w:rsid w:val="000C4F23"/>
    <w:rsid w:val="000E45E5"/>
    <w:rsid w:val="000F51B6"/>
    <w:rsid w:val="00111E0D"/>
    <w:rsid w:val="00117E0C"/>
    <w:rsid w:val="00132C00"/>
    <w:rsid w:val="00136F87"/>
    <w:rsid w:val="00137DAB"/>
    <w:rsid w:val="00161CD2"/>
    <w:rsid w:val="0017232C"/>
    <w:rsid w:val="00172A27"/>
    <w:rsid w:val="00182745"/>
    <w:rsid w:val="0019075C"/>
    <w:rsid w:val="00194CD3"/>
    <w:rsid w:val="001A5130"/>
    <w:rsid w:val="001C3425"/>
    <w:rsid w:val="001E0842"/>
    <w:rsid w:val="001E3B4A"/>
    <w:rsid w:val="001E7FF0"/>
    <w:rsid w:val="00204460"/>
    <w:rsid w:val="00205705"/>
    <w:rsid w:val="0022695B"/>
    <w:rsid w:val="002409E5"/>
    <w:rsid w:val="0024244C"/>
    <w:rsid w:val="00245FAF"/>
    <w:rsid w:val="00252588"/>
    <w:rsid w:val="002548F9"/>
    <w:rsid w:val="00256A64"/>
    <w:rsid w:val="00283D9A"/>
    <w:rsid w:val="00285F39"/>
    <w:rsid w:val="002910B5"/>
    <w:rsid w:val="002B47B7"/>
    <w:rsid w:val="002D667A"/>
    <w:rsid w:val="002E1F35"/>
    <w:rsid w:val="002E2D4B"/>
    <w:rsid w:val="002E5487"/>
    <w:rsid w:val="002F0604"/>
    <w:rsid w:val="002F1536"/>
    <w:rsid w:val="0030337E"/>
    <w:rsid w:val="003033C3"/>
    <w:rsid w:val="00320F4B"/>
    <w:rsid w:val="003447C0"/>
    <w:rsid w:val="00380243"/>
    <w:rsid w:val="00380C1A"/>
    <w:rsid w:val="003B6469"/>
    <w:rsid w:val="003F4BD6"/>
    <w:rsid w:val="003F661D"/>
    <w:rsid w:val="00416734"/>
    <w:rsid w:val="00416CBE"/>
    <w:rsid w:val="004656F6"/>
    <w:rsid w:val="00476A33"/>
    <w:rsid w:val="0047702A"/>
    <w:rsid w:val="004B080A"/>
    <w:rsid w:val="005054AA"/>
    <w:rsid w:val="005141FD"/>
    <w:rsid w:val="00516527"/>
    <w:rsid w:val="00520FE0"/>
    <w:rsid w:val="00522B82"/>
    <w:rsid w:val="00543D9D"/>
    <w:rsid w:val="005525BB"/>
    <w:rsid w:val="005B732A"/>
    <w:rsid w:val="005B750F"/>
    <w:rsid w:val="005C2727"/>
    <w:rsid w:val="00622827"/>
    <w:rsid w:val="00637FCD"/>
    <w:rsid w:val="006443CA"/>
    <w:rsid w:val="00660E76"/>
    <w:rsid w:val="006633BA"/>
    <w:rsid w:val="006A6B56"/>
    <w:rsid w:val="006E0F94"/>
    <w:rsid w:val="0070047E"/>
    <w:rsid w:val="00702EAE"/>
    <w:rsid w:val="007061BC"/>
    <w:rsid w:val="007222D1"/>
    <w:rsid w:val="00722E57"/>
    <w:rsid w:val="00764E9E"/>
    <w:rsid w:val="007674BD"/>
    <w:rsid w:val="0077579D"/>
    <w:rsid w:val="00797CAE"/>
    <w:rsid w:val="007D3DDE"/>
    <w:rsid w:val="007F6C0E"/>
    <w:rsid w:val="008178B9"/>
    <w:rsid w:val="008274D7"/>
    <w:rsid w:val="00830E23"/>
    <w:rsid w:val="00834BBB"/>
    <w:rsid w:val="00873D33"/>
    <w:rsid w:val="008A3AF1"/>
    <w:rsid w:val="008B0505"/>
    <w:rsid w:val="008D01C9"/>
    <w:rsid w:val="008F0708"/>
    <w:rsid w:val="009074A2"/>
    <w:rsid w:val="00912E09"/>
    <w:rsid w:val="009364DE"/>
    <w:rsid w:val="009621F3"/>
    <w:rsid w:val="00981EA5"/>
    <w:rsid w:val="009D237F"/>
    <w:rsid w:val="00A33BF8"/>
    <w:rsid w:val="00A3697C"/>
    <w:rsid w:val="00A56356"/>
    <w:rsid w:val="00A740E0"/>
    <w:rsid w:val="00AA3C1D"/>
    <w:rsid w:val="00AB1A8E"/>
    <w:rsid w:val="00AB57AE"/>
    <w:rsid w:val="00AB5F92"/>
    <w:rsid w:val="00AC1E52"/>
    <w:rsid w:val="00AC567C"/>
    <w:rsid w:val="00AD1706"/>
    <w:rsid w:val="00AE1F12"/>
    <w:rsid w:val="00B24A56"/>
    <w:rsid w:val="00B268E9"/>
    <w:rsid w:val="00B42549"/>
    <w:rsid w:val="00B437A8"/>
    <w:rsid w:val="00B51B5C"/>
    <w:rsid w:val="00B52A7B"/>
    <w:rsid w:val="00B63872"/>
    <w:rsid w:val="00BB349E"/>
    <w:rsid w:val="00BC6BE7"/>
    <w:rsid w:val="00BD10BB"/>
    <w:rsid w:val="00C12249"/>
    <w:rsid w:val="00C36137"/>
    <w:rsid w:val="00C42BB0"/>
    <w:rsid w:val="00C478E3"/>
    <w:rsid w:val="00C50669"/>
    <w:rsid w:val="00C56CD3"/>
    <w:rsid w:val="00C732EE"/>
    <w:rsid w:val="00C93504"/>
    <w:rsid w:val="00C93E0A"/>
    <w:rsid w:val="00CA407D"/>
    <w:rsid w:val="00CA4E4B"/>
    <w:rsid w:val="00CA6B99"/>
    <w:rsid w:val="00CB603C"/>
    <w:rsid w:val="00CD7A61"/>
    <w:rsid w:val="00CE08EC"/>
    <w:rsid w:val="00CE7EA0"/>
    <w:rsid w:val="00D22060"/>
    <w:rsid w:val="00D51030"/>
    <w:rsid w:val="00D53A47"/>
    <w:rsid w:val="00D66833"/>
    <w:rsid w:val="00D75B9E"/>
    <w:rsid w:val="00D97EEB"/>
    <w:rsid w:val="00DC29B1"/>
    <w:rsid w:val="00DE7DC7"/>
    <w:rsid w:val="00DF0F4E"/>
    <w:rsid w:val="00DF5B9A"/>
    <w:rsid w:val="00E0783F"/>
    <w:rsid w:val="00E12DAC"/>
    <w:rsid w:val="00E22404"/>
    <w:rsid w:val="00E22DB1"/>
    <w:rsid w:val="00E426B1"/>
    <w:rsid w:val="00E549A2"/>
    <w:rsid w:val="00E55B5C"/>
    <w:rsid w:val="00E961B8"/>
    <w:rsid w:val="00EA1F98"/>
    <w:rsid w:val="00EA2802"/>
    <w:rsid w:val="00EB7F01"/>
    <w:rsid w:val="00F16111"/>
    <w:rsid w:val="00F322D3"/>
    <w:rsid w:val="00F4547D"/>
    <w:rsid w:val="00F56B96"/>
    <w:rsid w:val="00F56E19"/>
    <w:rsid w:val="00F60B7D"/>
    <w:rsid w:val="00F84BDC"/>
    <w:rsid w:val="00F9461E"/>
    <w:rsid w:val="00F95863"/>
    <w:rsid w:val="00F97C96"/>
    <w:rsid w:val="00FB6407"/>
    <w:rsid w:val="00FE7E22"/>
    <w:rsid w:val="16C61EC0"/>
    <w:rsid w:val="298C40FB"/>
    <w:rsid w:val="30A21B88"/>
    <w:rsid w:val="356E50DE"/>
    <w:rsid w:val="36253233"/>
    <w:rsid w:val="4C102387"/>
    <w:rsid w:val="569D60E5"/>
    <w:rsid w:val="602E0212"/>
    <w:rsid w:val="641349C9"/>
    <w:rsid w:val="66F0259C"/>
    <w:rsid w:val="7AAB05F9"/>
    <w:rsid w:val="7B464D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85B56"/>
  <w15:docId w15:val="{0F58E59A-427C-4AFF-865F-4333B8459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B9A"/>
    <w:pPr>
      <w:spacing w:line="360" w:lineRule="auto"/>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AB1A8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B1A8E"/>
    <w:pPr>
      <w:ind w:firstLineChars="200" w:firstLine="420"/>
    </w:pPr>
  </w:style>
  <w:style w:type="paragraph" w:customStyle="1" w:styleId="Default">
    <w:name w:val="Default"/>
    <w:uiPriority w:val="99"/>
    <w:unhideWhenUsed/>
    <w:qFormat/>
    <w:rsid w:val="00AB1A8E"/>
    <w:pPr>
      <w:widowControl w:val="0"/>
      <w:autoSpaceDE w:val="0"/>
      <w:autoSpaceDN w:val="0"/>
      <w:adjustRightInd w:val="0"/>
    </w:pPr>
    <w:rPr>
      <w:rFonts w:ascii="FangSong_GB2312" w:eastAsia="FangSong_GB2312" w:hAnsi="FangSong_GB2312"/>
      <w:color w:val="000000"/>
      <w:sz w:val="24"/>
    </w:rPr>
  </w:style>
  <w:style w:type="paragraph" w:styleId="a5">
    <w:name w:val="caption"/>
    <w:basedOn w:val="a"/>
    <w:next w:val="a"/>
    <w:uiPriority w:val="35"/>
    <w:unhideWhenUsed/>
    <w:qFormat/>
    <w:rsid w:val="00136F87"/>
    <w:rPr>
      <w:rFonts w:asciiTheme="majorHAnsi" w:eastAsia="黑体" w:hAnsiTheme="majorHAnsi" w:cstheme="majorBidi"/>
      <w:sz w:val="20"/>
      <w:szCs w:val="20"/>
    </w:rPr>
  </w:style>
  <w:style w:type="paragraph" w:styleId="a6">
    <w:name w:val="header"/>
    <w:basedOn w:val="a"/>
    <w:link w:val="a7"/>
    <w:uiPriority w:val="99"/>
    <w:semiHidden/>
    <w:unhideWhenUsed/>
    <w:rsid w:val="00D668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semiHidden/>
    <w:rsid w:val="00D66833"/>
    <w:rPr>
      <w:kern w:val="2"/>
      <w:sz w:val="18"/>
      <w:szCs w:val="18"/>
    </w:rPr>
  </w:style>
  <w:style w:type="paragraph" w:styleId="a8">
    <w:name w:val="footer"/>
    <w:basedOn w:val="a"/>
    <w:link w:val="a9"/>
    <w:uiPriority w:val="99"/>
    <w:semiHidden/>
    <w:unhideWhenUsed/>
    <w:rsid w:val="00D66833"/>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semiHidden/>
    <w:rsid w:val="00D66833"/>
    <w:rPr>
      <w:kern w:val="2"/>
      <w:sz w:val="18"/>
      <w:szCs w:val="18"/>
    </w:rPr>
  </w:style>
  <w:style w:type="paragraph" w:customStyle="1" w:styleId="aa">
    <w:name w:val="段"/>
    <w:link w:val="Char"/>
    <w:rsid w:val="00E12DAC"/>
    <w:pPr>
      <w:tabs>
        <w:tab w:val="center" w:pos="4201"/>
        <w:tab w:val="right" w:leader="dot" w:pos="9298"/>
      </w:tabs>
      <w:autoSpaceDE w:val="0"/>
      <w:autoSpaceDN w:val="0"/>
      <w:ind w:firstLineChars="200" w:firstLine="420"/>
      <w:jc w:val="both"/>
    </w:pPr>
    <w:rPr>
      <w:rFonts w:hAnsi="Times New Roman" w:cs="Times New Roman"/>
      <w:noProof/>
      <w:sz w:val="21"/>
    </w:rPr>
  </w:style>
  <w:style w:type="character" w:customStyle="1" w:styleId="Char">
    <w:name w:val="段 Char"/>
    <w:link w:val="aa"/>
    <w:rsid w:val="00E12DAC"/>
    <w:rPr>
      <w:rFonts w:hAnsi="Times New Roman" w:cs="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42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A72F8-AFD7-4973-B111-7131C219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690</Words>
  <Characters>3939</Characters>
  <Application>Microsoft Office Word</Application>
  <DocSecurity>0</DocSecurity>
  <Lines>32</Lines>
  <Paragraphs>9</Paragraphs>
  <ScaleCrop>false</ScaleCrop>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Zhang</dc:creator>
  <cp:lastModifiedBy>Aaron Zhang</cp:lastModifiedBy>
  <cp:revision>2</cp:revision>
  <dcterms:created xsi:type="dcterms:W3CDTF">2022-10-14T07:22:00Z</dcterms:created>
  <dcterms:modified xsi:type="dcterms:W3CDTF">2022-10-14T07:22:00Z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